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D8" w:rsidRPr="007461D8" w:rsidRDefault="007461D8" w:rsidP="007461D8">
      <w:pPr>
        <w:tabs>
          <w:tab w:val="left" w:pos="284"/>
        </w:tabs>
        <w:jc w:val="center"/>
        <w:rPr>
          <w:b/>
          <w:color w:val="C00000"/>
          <w:sz w:val="44"/>
          <w:szCs w:val="44"/>
        </w:rPr>
      </w:pPr>
      <w:r w:rsidRPr="007461D8">
        <w:rPr>
          <w:b/>
          <w:bCs/>
          <w:iCs/>
          <w:color w:val="C00000"/>
          <w:sz w:val="44"/>
          <w:szCs w:val="44"/>
        </w:rPr>
        <w:t>«В гостях у Конвенции о правах ребенка</w:t>
      </w:r>
      <w:r w:rsidRPr="007461D8">
        <w:rPr>
          <w:b/>
          <w:iCs/>
          <w:color w:val="C00000"/>
          <w:sz w:val="44"/>
          <w:szCs w:val="44"/>
        </w:rPr>
        <w:t xml:space="preserve">» </w:t>
      </w:r>
      <w:r w:rsidRPr="007461D8">
        <w:rPr>
          <w:b/>
          <w:iCs/>
          <w:color w:val="C00000"/>
          <w:sz w:val="44"/>
          <w:szCs w:val="44"/>
        </w:rPr>
        <w:br/>
        <w:t>заняти</w:t>
      </w:r>
      <w:r>
        <w:rPr>
          <w:b/>
          <w:iCs/>
          <w:color w:val="C00000"/>
          <w:sz w:val="44"/>
          <w:szCs w:val="44"/>
        </w:rPr>
        <w:t>е – игра для учащихся 5,6 классов.</w:t>
      </w:r>
    </w:p>
    <w:p w:rsidR="007461D8" w:rsidRDefault="007461D8" w:rsidP="007461D8">
      <w:pPr>
        <w:tabs>
          <w:tab w:val="left" w:pos="284"/>
        </w:tabs>
        <w:jc w:val="right"/>
        <w:rPr>
          <w:b/>
          <w:i/>
          <w:sz w:val="28"/>
          <w:szCs w:val="28"/>
        </w:rPr>
      </w:pPr>
    </w:p>
    <w:p w:rsidR="007461D8" w:rsidRPr="007461D8" w:rsidRDefault="007461D8" w:rsidP="007461D8">
      <w:pPr>
        <w:tabs>
          <w:tab w:val="left" w:pos="284"/>
        </w:tabs>
        <w:jc w:val="right"/>
        <w:rPr>
          <w:b/>
          <w:i/>
          <w:sz w:val="28"/>
          <w:szCs w:val="28"/>
        </w:rPr>
      </w:pPr>
      <w:r w:rsidRPr="007461D8">
        <w:rPr>
          <w:b/>
          <w:i/>
          <w:sz w:val="28"/>
          <w:szCs w:val="28"/>
        </w:rPr>
        <w:t>Подготовила и провела</w:t>
      </w:r>
      <w:r w:rsidRPr="007461D8">
        <w:rPr>
          <w:b/>
          <w:i/>
          <w:sz w:val="28"/>
          <w:szCs w:val="28"/>
        </w:rPr>
        <w:br/>
        <w:t xml:space="preserve"> </w:t>
      </w:r>
      <w:r w:rsidR="004B5E8D">
        <w:rPr>
          <w:b/>
          <w:i/>
          <w:sz w:val="28"/>
          <w:szCs w:val="28"/>
        </w:rPr>
        <w:t>Психолог Ахмедова Н. И.</w:t>
      </w:r>
      <w:bookmarkStart w:id="0" w:name="_GoBack"/>
      <w:bookmarkEnd w:id="0"/>
    </w:p>
    <w:p w:rsidR="0016279D" w:rsidRPr="00F30040" w:rsidRDefault="007461D8" w:rsidP="007461D8">
      <w:pPr>
        <w:tabs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1B026C" w:rsidRPr="00F30040">
        <w:rPr>
          <w:b/>
          <w:sz w:val="28"/>
          <w:szCs w:val="28"/>
        </w:rPr>
        <w:t xml:space="preserve">Цель урока: </w:t>
      </w:r>
      <w:r w:rsidR="001B026C" w:rsidRPr="00F30040">
        <w:rPr>
          <w:sz w:val="28"/>
          <w:szCs w:val="28"/>
        </w:rPr>
        <w:t xml:space="preserve">познакомить учащихся с основными правами ребенка, провозглашенными в Конвенции о правах ребенка; способствовать </w:t>
      </w:r>
      <w:r w:rsidR="0016279D" w:rsidRPr="00F30040">
        <w:rPr>
          <w:sz w:val="28"/>
          <w:szCs w:val="28"/>
        </w:rPr>
        <w:t>формированию представления об основных правовых документах: «Всеобщая декларация прав человека», «Конвенция о правах ребенка»</w:t>
      </w:r>
      <w:r w:rsidR="000C0735" w:rsidRPr="00F30040">
        <w:rPr>
          <w:sz w:val="28"/>
          <w:szCs w:val="28"/>
        </w:rPr>
        <w:t>, формировать понятия “Права”, “Обязанности</w:t>
      </w:r>
      <w:proofErr w:type="gramStart"/>
      <w:r w:rsidR="000C0735" w:rsidRPr="00F30040">
        <w:rPr>
          <w:sz w:val="28"/>
          <w:szCs w:val="28"/>
        </w:rPr>
        <w:t xml:space="preserve">”;   </w:t>
      </w:r>
      <w:proofErr w:type="gramEnd"/>
      <w:r w:rsidR="000C0735" w:rsidRPr="00F30040">
        <w:rPr>
          <w:sz w:val="28"/>
          <w:szCs w:val="28"/>
        </w:rPr>
        <w:t xml:space="preserve">                                                                                                                    воспитание терпимости, взаимопонимания и равенства.</w:t>
      </w:r>
    </w:p>
    <w:p w:rsidR="0016279D" w:rsidRPr="00F30040" w:rsidRDefault="001B026C" w:rsidP="00286246">
      <w:pPr>
        <w:rPr>
          <w:color w:val="535353"/>
          <w:sz w:val="28"/>
          <w:szCs w:val="28"/>
        </w:rPr>
      </w:pPr>
      <w:r w:rsidRPr="00F30040">
        <w:rPr>
          <w:b/>
          <w:sz w:val="28"/>
          <w:szCs w:val="28"/>
        </w:rPr>
        <w:t xml:space="preserve">Задачи урока: </w:t>
      </w:r>
    </w:p>
    <w:p w:rsidR="0016279D" w:rsidRPr="00F30040" w:rsidRDefault="0016279D" w:rsidP="00F30040">
      <w:pPr>
        <w:numPr>
          <w:ilvl w:val="0"/>
          <w:numId w:val="11"/>
        </w:numPr>
        <w:spacing w:after="100" w:afterAutospacing="1"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познакомить детей с историей возникновения правовых документов, их значением в жизни ребенка;</w:t>
      </w:r>
    </w:p>
    <w:p w:rsidR="0016279D" w:rsidRPr="00F30040" w:rsidRDefault="0016279D" w:rsidP="0016279D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на примере литературных произведений ознакомить со статьями Конвенции;</w:t>
      </w:r>
    </w:p>
    <w:p w:rsidR="0016279D" w:rsidRPr="00F30040" w:rsidRDefault="0016279D" w:rsidP="0016279D">
      <w:pPr>
        <w:numPr>
          <w:ilvl w:val="0"/>
          <w:numId w:val="11"/>
        </w:numPr>
        <w:spacing w:before="100" w:beforeAutospacing="1" w:after="100" w:afterAutospacing="1"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показать единство прав и обязанностей;</w:t>
      </w:r>
    </w:p>
    <w:p w:rsidR="000C0735" w:rsidRPr="00F30040" w:rsidRDefault="0016279D" w:rsidP="000C0735">
      <w:pPr>
        <w:numPr>
          <w:ilvl w:val="0"/>
          <w:numId w:val="11"/>
        </w:numPr>
        <w:spacing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расширять правовые знания воспитанников, развивать умение применять их на практике;</w:t>
      </w:r>
    </w:p>
    <w:p w:rsidR="0016279D" w:rsidRPr="00F30040" w:rsidRDefault="0016279D" w:rsidP="000C0735">
      <w:pPr>
        <w:numPr>
          <w:ilvl w:val="0"/>
          <w:numId w:val="11"/>
        </w:numPr>
        <w:spacing w:line="240" w:lineRule="atLeast"/>
        <w:ind w:left="0"/>
        <w:rPr>
          <w:sz w:val="28"/>
          <w:szCs w:val="28"/>
        </w:rPr>
      </w:pPr>
      <w:r w:rsidRPr="00F30040">
        <w:rPr>
          <w:sz w:val="28"/>
          <w:szCs w:val="28"/>
        </w:rPr>
        <w:t>воспитывать правовое самосознание, уважение прав другого человека.</w:t>
      </w:r>
    </w:p>
    <w:p w:rsidR="001B026C" w:rsidRPr="00F30040" w:rsidRDefault="001B026C" w:rsidP="00F30040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Методы: </w:t>
      </w:r>
      <w:r w:rsidRPr="00F30040">
        <w:rPr>
          <w:sz w:val="28"/>
          <w:szCs w:val="28"/>
        </w:rPr>
        <w:t>беседа, работа в группах, работа с</w:t>
      </w:r>
      <w:r w:rsidR="0016279D" w:rsidRPr="00F30040">
        <w:rPr>
          <w:sz w:val="28"/>
          <w:szCs w:val="28"/>
        </w:rPr>
        <w:t xml:space="preserve"> источником, интерактивная игра, викторина.</w:t>
      </w:r>
    </w:p>
    <w:p w:rsidR="001B026C" w:rsidRPr="00F30040" w:rsidRDefault="001B026C" w:rsidP="00F30040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Необходимое оборудование: </w:t>
      </w:r>
      <w:r w:rsidRPr="00F30040">
        <w:rPr>
          <w:sz w:val="28"/>
          <w:szCs w:val="28"/>
        </w:rPr>
        <w:t>текст Конвенции о правах ребенка</w:t>
      </w:r>
      <w:r w:rsidR="00B37ECE" w:rsidRPr="00F30040">
        <w:rPr>
          <w:sz w:val="28"/>
          <w:szCs w:val="28"/>
        </w:rPr>
        <w:t>.</w:t>
      </w:r>
    </w:p>
    <w:p w:rsidR="00A90804" w:rsidRDefault="00A90804" w:rsidP="00F30040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</w:p>
    <w:p w:rsidR="00C36F2E" w:rsidRPr="00F30040" w:rsidRDefault="007461D8" w:rsidP="00F30040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</w:t>
      </w:r>
      <w:r w:rsidR="001B026C" w:rsidRPr="00F30040">
        <w:rPr>
          <w:b/>
          <w:sz w:val="28"/>
          <w:szCs w:val="28"/>
        </w:rPr>
        <w:t>:</w:t>
      </w:r>
    </w:p>
    <w:p w:rsidR="00AC4A82" w:rsidRPr="000C5B68" w:rsidRDefault="00AC4A82" w:rsidP="00F30040">
      <w:pPr>
        <w:rPr>
          <w:b/>
          <w:bCs/>
          <w:iCs/>
          <w:sz w:val="28"/>
          <w:szCs w:val="28"/>
        </w:rPr>
      </w:pPr>
      <w:r w:rsidRPr="000C5B68">
        <w:rPr>
          <w:b/>
          <w:bCs/>
          <w:iCs/>
          <w:sz w:val="28"/>
          <w:szCs w:val="28"/>
        </w:rPr>
        <w:t>Организационный момент</w:t>
      </w:r>
    </w:p>
    <w:p w:rsidR="00AC4A82" w:rsidRPr="00F30040" w:rsidRDefault="00AC4A82" w:rsidP="00AC4A82">
      <w:pPr>
        <w:jc w:val="both"/>
        <w:rPr>
          <w:bCs/>
          <w:iCs/>
          <w:sz w:val="28"/>
          <w:szCs w:val="28"/>
        </w:rPr>
      </w:pPr>
      <w:r w:rsidRPr="00F30040">
        <w:rPr>
          <w:sz w:val="28"/>
          <w:szCs w:val="28"/>
        </w:rPr>
        <w:t xml:space="preserve">-   Сегодня у нас с вами важный разговор о том, что нужно человеку: и взрослому и ребенку, чтобы жизнь наша была справедливой и потому радостной и счастливой, о правах и обязанностях.                                                                                       </w:t>
      </w:r>
      <w:r w:rsidRPr="000C5B68">
        <w:rPr>
          <w:b/>
          <w:bCs/>
          <w:iCs/>
          <w:sz w:val="28"/>
          <w:szCs w:val="28"/>
        </w:rPr>
        <w:t>Актуализация знаний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 xml:space="preserve">На столе лежит коробка, обернутая в подарочную бумагу. 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Представьте себе, что в коробке лежит что-то очень желанное, но запретное. Раскрывать коробку нельзя! Сейчас каждый из вас жестами, без слов, покажет, как он поступил бы по отношению к этому предмету и что представил себе в этой коробке.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sz w:val="28"/>
          <w:szCs w:val="28"/>
        </w:rPr>
        <w:t>(</w:t>
      </w:r>
      <w:r w:rsidRPr="00F30040">
        <w:rPr>
          <w:i/>
          <w:iCs/>
          <w:sz w:val="28"/>
          <w:szCs w:val="28"/>
        </w:rPr>
        <w:t>Дети по очереди подходят и показывают, затем каждый раскрывает свою «тайну» – рассказывает, что конкретно представлял и что старался изобразить своими движениями)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Ребята, вам хотелось посмотреть, что в коробке?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-  А почему же вы не развернули бумагу? </w:t>
      </w:r>
      <w:r w:rsidRPr="00F30040">
        <w:rPr>
          <w:i/>
          <w:iCs/>
          <w:sz w:val="28"/>
          <w:szCs w:val="28"/>
        </w:rPr>
        <w:t xml:space="preserve">(Было </w:t>
      </w:r>
      <w:r w:rsidRPr="00F30040">
        <w:rPr>
          <w:b/>
          <w:i/>
          <w:iCs/>
          <w:sz w:val="28"/>
          <w:szCs w:val="28"/>
        </w:rPr>
        <w:t>правило</w:t>
      </w:r>
      <w:r w:rsidRPr="00F30040">
        <w:rPr>
          <w:i/>
          <w:iCs/>
          <w:sz w:val="28"/>
          <w:szCs w:val="28"/>
        </w:rPr>
        <w:t xml:space="preserve"> – не брать)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>- Каким дру</w:t>
      </w:r>
      <w:r w:rsidR="003A3BBD" w:rsidRPr="00F30040">
        <w:rPr>
          <w:i/>
          <w:iCs/>
          <w:sz w:val="28"/>
          <w:szCs w:val="28"/>
        </w:rPr>
        <w:t>гим словом можно сказать</w:t>
      </w:r>
      <w:r w:rsidRPr="00F30040">
        <w:rPr>
          <w:i/>
          <w:iCs/>
          <w:sz w:val="28"/>
          <w:szCs w:val="28"/>
        </w:rPr>
        <w:t xml:space="preserve">? (Закон)                          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 xml:space="preserve">- </w:t>
      </w:r>
      <w:r w:rsidRPr="00F30040">
        <w:rPr>
          <w:sz w:val="28"/>
          <w:szCs w:val="28"/>
        </w:rPr>
        <w:t>Какой закон есть у всех детей мира?</w:t>
      </w:r>
    </w:p>
    <w:p w:rsidR="00AC4A82" w:rsidRPr="00F30040" w:rsidRDefault="007461D8" w:rsidP="00AC4A82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Социальный педагог</w:t>
      </w:r>
      <w:r w:rsidRPr="00F30040">
        <w:rPr>
          <w:i/>
          <w:iCs/>
          <w:sz w:val="28"/>
          <w:szCs w:val="28"/>
        </w:rPr>
        <w:t xml:space="preserve"> </w:t>
      </w:r>
      <w:r w:rsidR="00AC4A82" w:rsidRPr="00F30040">
        <w:rPr>
          <w:i/>
          <w:iCs/>
          <w:sz w:val="28"/>
          <w:szCs w:val="28"/>
        </w:rPr>
        <w:t>открывает коробку и достает</w:t>
      </w:r>
      <w:r w:rsidR="00AC4A82" w:rsidRPr="00F30040">
        <w:rPr>
          <w:sz w:val="28"/>
          <w:szCs w:val="28"/>
        </w:rPr>
        <w:t xml:space="preserve"> книгу </w:t>
      </w:r>
      <w:r w:rsidR="00AC4A82" w:rsidRPr="00F30040">
        <w:rPr>
          <w:i/>
          <w:iCs/>
          <w:sz w:val="28"/>
          <w:szCs w:val="28"/>
          <w:u w:val="single"/>
        </w:rPr>
        <w:t>Конвенция о правах ребенка.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i/>
          <w:iCs/>
          <w:sz w:val="28"/>
          <w:szCs w:val="28"/>
        </w:rPr>
        <w:t>-</w:t>
      </w:r>
      <w:r w:rsidRPr="00F30040">
        <w:rPr>
          <w:sz w:val="28"/>
          <w:szCs w:val="28"/>
        </w:rPr>
        <w:t xml:space="preserve"> Наша задача сегодня – узнать об основных законах, по которым вы живете.</w:t>
      </w:r>
    </w:p>
    <w:p w:rsidR="00AC4A82" w:rsidRPr="00F30040" w:rsidRDefault="00AC4A82" w:rsidP="00AC4A82">
      <w:pPr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>- Давным-давно, тысячи лет назад на Земле появились люди.</w:t>
      </w:r>
      <w:r w:rsidR="003A3BBD" w:rsidRPr="00F30040">
        <w:rPr>
          <w:sz w:val="28"/>
          <w:szCs w:val="28"/>
        </w:rPr>
        <w:t xml:space="preserve"> Одновременно с ними появились главные в</w:t>
      </w:r>
      <w:r w:rsidRPr="00F30040">
        <w:rPr>
          <w:sz w:val="28"/>
          <w:szCs w:val="28"/>
        </w:rPr>
        <w:t xml:space="preserve">опросы.                                                                               </w:t>
      </w:r>
    </w:p>
    <w:p w:rsidR="00AC4A82" w:rsidRPr="00F30040" w:rsidRDefault="00AC4A82" w:rsidP="00AC4A82">
      <w:pPr>
        <w:numPr>
          <w:ilvl w:val="0"/>
          <w:numId w:val="12"/>
        </w:num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Что люди могут делать и чего не могут?</w:t>
      </w:r>
    </w:p>
    <w:p w:rsidR="00AC4A82" w:rsidRPr="00F30040" w:rsidRDefault="00AC4A82" w:rsidP="00AC4A82">
      <w:pPr>
        <w:numPr>
          <w:ilvl w:val="0"/>
          <w:numId w:val="12"/>
        </w:num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Что они обязаны делать и чего не обязаны?</w:t>
      </w:r>
    </w:p>
    <w:p w:rsidR="0016279D" w:rsidRPr="00F30040" w:rsidRDefault="00AC4A82" w:rsidP="003A3BBD">
      <w:pPr>
        <w:numPr>
          <w:ilvl w:val="0"/>
          <w:numId w:val="12"/>
        </w:numPr>
        <w:jc w:val="both"/>
        <w:rPr>
          <w:sz w:val="28"/>
          <w:szCs w:val="28"/>
        </w:rPr>
      </w:pPr>
      <w:r w:rsidRPr="00F30040">
        <w:rPr>
          <w:sz w:val="28"/>
          <w:szCs w:val="28"/>
        </w:rPr>
        <w:t>На что они имеют право и на что не имеют?</w:t>
      </w:r>
    </w:p>
    <w:p w:rsidR="001B026C" w:rsidRPr="00F30040" w:rsidRDefault="003A3BBD" w:rsidP="003A3BBD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>Игра «Черные шнурки»:</w:t>
      </w:r>
      <w:r w:rsidR="001B026C" w:rsidRPr="00F30040">
        <w:rPr>
          <w:sz w:val="28"/>
          <w:szCs w:val="28"/>
        </w:rPr>
        <w:t xml:space="preserve"> Учитель предлагает поменяться местами тем, кто: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считает себя внимательным;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… общительным;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… свободным;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- … счастливым.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Учитель: как видно, мы все разные, но, так или иначе нам приходится находить общий язык, уважать мнение других людей, быть терпимым к другим.</w:t>
      </w:r>
    </w:p>
    <w:p w:rsidR="001B026C" w:rsidRPr="00F30040" w:rsidRDefault="007461D8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Социальный педагог</w:t>
      </w:r>
      <w:r w:rsidR="001B026C" w:rsidRPr="00F30040">
        <w:rPr>
          <w:b/>
          <w:sz w:val="28"/>
          <w:szCs w:val="28"/>
        </w:rPr>
        <w:t>:</w:t>
      </w:r>
      <w:r w:rsidR="001B026C" w:rsidRPr="00F30040">
        <w:rPr>
          <w:sz w:val="28"/>
          <w:szCs w:val="28"/>
        </w:rPr>
        <w:t xml:space="preserve"> 20 ноября 1989 года Генеральная Ассамблея ООН приняла Конвенцию о правах ребенка – это важный документ, регулирующий защиту прав детей во всем мире. Конвенция – это не список прав ребенка, а перечень тех обязательств, который государства возложили на себя для защиты данных прав.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Конвенция ООН о правах ребенка – это документ о правах ребенка, состоящий из 54 статей, каждая из которых описывает определенное право. Конвенция признает ребенком лицо, не достигшее 18 лет, если по законам страны возраст совершеннолетия не наступает раньше. 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Когда страна подписывает эту Конвенцию, она принимает на себя обязанность предоставления этих прав всем детям без исключения. На данный момент большинство стран подписало Конвенцию о правах ребенка (наша страна присоединилась к этому документу 13 июля 1990 г.).</w:t>
      </w:r>
    </w:p>
    <w:p w:rsidR="00F30040" w:rsidRDefault="00331093" w:rsidP="00F30040">
      <w:pPr>
        <w:tabs>
          <w:tab w:val="left" w:pos="284"/>
        </w:tabs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И</w:t>
      </w:r>
      <w:r w:rsidR="001B026C" w:rsidRPr="00F30040">
        <w:rPr>
          <w:b/>
          <w:sz w:val="28"/>
          <w:szCs w:val="28"/>
        </w:rPr>
        <w:t>нтера</w:t>
      </w:r>
      <w:r w:rsidRPr="00F30040">
        <w:rPr>
          <w:b/>
          <w:sz w:val="28"/>
          <w:szCs w:val="28"/>
        </w:rPr>
        <w:t>ктивная</w:t>
      </w:r>
      <w:r w:rsidR="001B026C" w:rsidRPr="00F30040">
        <w:rPr>
          <w:b/>
          <w:sz w:val="28"/>
          <w:szCs w:val="28"/>
        </w:rPr>
        <w:t xml:space="preserve"> игр</w:t>
      </w:r>
      <w:r w:rsidRPr="00F30040">
        <w:rPr>
          <w:b/>
          <w:sz w:val="28"/>
          <w:szCs w:val="28"/>
        </w:rPr>
        <w:t>а</w:t>
      </w:r>
      <w:r w:rsidR="00F30040">
        <w:rPr>
          <w:b/>
          <w:sz w:val="28"/>
          <w:szCs w:val="28"/>
        </w:rPr>
        <w:t>:</w:t>
      </w:r>
    </w:p>
    <w:p w:rsidR="001B026C" w:rsidRPr="00F30040" w:rsidRDefault="001B026C" w:rsidP="00F30040">
      <w:pPr>
        <w:tabs>
          <w:tab w:val="left" w:pos="284"/>
        </w:tabs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 xml:space="preserve"> «Самое-самое».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Учитель просит назвать одно качество соседа справа, то, что делает его заметным, привлекательным.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Учитель спрашивает: кто не согласен с мнением другого?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Учитель: даже, если мы не согласны, мы должны быть терпимыми. Конвенция о правах ребенка говорит и об этом: государства-участники обязуются уважать право ребенка на сохранение своей индивидуальности (статья 8).</w:t>
      </w:r>
    </w:p>
    <w:p w:rsidR="007A331C" w:rsidRPr="00F30040" w:rsidRDefault="007A331C" w:rsidP="00F30040">
      <w:pPr>
        <w:tabs>
          <w:tab w:val="left" w:pos="284"/>
        </w:tabs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Учащимся предлагается найти в тексте Конвенции ответы на следующие вопросы:</w:t>
      </w:r>
    </w:p>
    <w:p w:rsidR="007A331C" w:rsidRPr="00F30040" w:rsidRDefault="007A331C" w:rsidP="007A331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1. Почему так важно защищать права ребенка? («ребенок,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рождения»).</w:t>
      </w:r>
    </w:p>
    <w:p w:rsidR="007A331C" w:rsidRPr="00F30040" w:rsidRDefault="007A331C" w:rsidP="007A331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2. Для чего нужна Конвенция? (во всех странах есть дети, живущие в исключительно трудных условиях, такие дети нуждаются в особом внимании; для защиты и гармоничного развития ребенка; для улучшения условий жизни детей в каждой стране).</w:t>
      </w:r>
    </w:p>
    <w:p w:rsidR="007A331C" w:rsidRPr="00F30040" w:rsidRDefault="007A331C" w:rsidP="007A331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>Если в ходе дискуссии активно участвуют только несколько учащихся, а остальные молчат, учитель может активизировать остальных. Для этого существуют различные приемы:</w:t>
      </w:r>
    </w:p>
    <w:p w:rsidR="009D6874" w:rsidRDefault="007A331C" w:rsidP="009D6874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Карусель – </w:t>
      </w:r>
      <w:r w:rsidRPr="00F30040">
        <w:rPr>
          <w:sz w:val="28"/>
          <w:szCs w:val="28"/>
        </w:rPr>
        <w:t>участники высказывают свои мнения по кругу (как сидят), но не более 3-4 минут.</w:t>
      </w:r>
    </w:p>
    <w:p w:rsidR="007A331C" w:rsidRPr="009D6874" w:rsidRDefault="007A331C" w:rsidP="009D6874">
      <w:pPr>
        <w:tabs>
          <w:tab w:val="left" w:pos="284"/>
        </w:tabs>
        <w:jc w:val="both"/>
        <w:rPr>
          <w:sz w:val="28"/>
          <w:szCs w:val="28"/>
        </w:rPr>
      </w:pP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Викторина.</w:t>
      </w:r>
      <w:r w:rsidR="00BE21DF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 xml:space="preserve">  (класс делится на группы)</w:t>
      </w:r>
    </w:p>
    <w:p w:rsidR="007A331C" w:rsidRPr="00F30040" w:rsidRDefault="007A331C" w:rsidP="007A331C">
      <w:pPr>
        <w:rPr>
          <w:color w:val="7030A0"/>
          <w:sz w:val="28"/>
          <w:szCs w:val="28"/>
        </w:rPr>
      </w:pP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Вопросы I тура.</w:t>
      </w:r>
      <w:r w:rsidR="00A14710" w:rsidRPr="00F30040">
        <w:rPr>
          <w:b/>
          <w:color w:val="7030A0"/>
          <w:sz w:val="28"/>
          <w:szCs w:val="28"/>
          <w:u w:val="single"/>
        </w:rPr>
        <w:t>«Я и право»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Страна, где человек родился и вырос. Ответ: Родина, Отечество.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 xml:space="preserve">■ Наша Родина — Российская Федерация. Что означает слово «Федерация»? 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Ответ: Союз, объединение.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Самый главный город каждой страны. Ответ: Столица.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Человек, любящий свою родину. Ответ: Патриот.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На каком материке расположена Россия? Ответ: Евразия.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 называется основной закон страны? Ответ: Конституция.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Житель нашего государства, который имеет права и выполняет обязанности. Ответ: Гражданин.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Человек, получивший от народа право на власть. Ответ: Президент.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Какие символы государства вы знаете? Ответ: Флаг, герб, гимн.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 называется изображение-символ, которое показывает исторические традиции города, государства, семьи, отдельного лица? Ответ: Герб.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Что обозначают три цвета российского флага? Ответ: Белый цвет обозначает чистоту стремлений, синий — волю к миру, красный — готовность не жалеть своей крови при защите Родины.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Как называются правила, которые устанавливает государство?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 xml:space="preserve"> Ответ: Законы.</w:t>
      </w:r>
    </w:p>
    <w:p w:rsidR="007A331C" w:rsidRPr="00F30040" w:rsidRDefault="007A331C" w:rsidP="007A331C">
      <w:pPr>
        <w:rPr>
          <w:sz w:val="28"/>
          <w:szCs w:val="28"/>
        </w:rPr>
      </w:pPr>
      <w:r w:rsidRPr="00F30040">
        <w:rPr>
          <w:sz w:val="28"/>
          <w:szCs w:val="28"/>
        </w:rPr>
        <w:t>■ Народное голосование, которое проводится по самым важным вопросам жизни государства. Ответ: Референдум.</w:t>
      </w:r>
    </w:p>
    <w:p w:rsidR="007A331C" w:rsidRPr="00F30040" w:rsidRDefault="007A331C" w:rsidP="007A331C">
      <w:pPr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F30040">
        <w:rPr>
          <w:sz w:val="28"/>
          <w:szCs w:val="28"/>
        </w:rPr>
        <w:t>■ Когда отмечается День России? Ответ: 12 июня, в этот день в 1990 году принято решение о независимости России, а через год состоялись всенародные выборы первого Президента России.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Вопросы II тура.</w:t>
      </w:r>
      <w:r w:rsidR="00A14710" w:rsidRPr="00F30040">
        <w:rPr>
          <w:b/>
          <w:color w:val="7030A0"/>
          <w:sz w:val="28"/>
          <w:szCs w:val="28"/>
          <w:u w:val="single"/>
        </w:rPr>
        <w:t>«Сказка ложь, да в ней намёк»</w:t>
      </w:r>
      <w:r w:rsidRPr="00F30040">
        <w:rPr>
          <w:rFonts w:eastAsiaTheme="minorHAnsi"/>
          <w:color w:val="7030A0"/>
          <w:sz w:val="28"/>
          <w:szCs w:val="28"/>
          <w:lang w:eastAsia="en-US"/>
        </w:rPr>
        <w:br/>
      </w:r>
      <w:r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Попробуйте рассудить героев сказок и указать, какие их права были нарушены.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- Мачеха с утра до ночи заставляет Золушку трудиться. Несчастной девочке запрещено участвовать в играх и забавах её сестёр. Какая статья Конвенции о правах ребенка была нарушена, если бы подобное происходило в наши дни? (Статья №31, признающая право ребёнка на отдых и досуг, право участвовать в играх и развлекательных мероприятиях, соответствующих- его возрасту, и свободно участвовать в культурной жизни и заниматься искусством).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- Имеет ли право такой мальчик, как том Сойер, дружить с таким мальчиком, как Гекельберри Финн?  (Во времена Марка Твена такая дружба была вопиющим нарушением общественной морали, но сейчас Конвенцией признаётся право ребенка на свободу ассоциацию и свободу мирных собраний). 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Является ли 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, живущий в лесу вместе с дикими зверями, ребенком, имеющим равные с прочими права? (Согласно Конвенции, ребенком </w:t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является каждое человеческое существо до достижения 18-летнего возраста).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не умеет говорить человеческим языком. Он может лишь издавать нечленораздельные, с точки зрения людей, звуки. Имеют ли право люди, поймавшие его в лесу, запереть его в клетку и обращаться с ним, как с животным? (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, не знающий человеческого языка и человеческих норм поведения, может быть признан неполноценным. Но, согласно Конвенции, каждый, даже неполноценный ребенок должен вести полноценную и достойную жизнь в условиях, которые обеспечивают его достоинство. Клетка и дурное обращение унижают достоинство, следовательно, они недопустимы). 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- Опекун всемирно известного Гарри </w:t>
      </w:r>
      <w:proofErr w:type="spellStart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Потерра</w:t>
      </w:r>
      <w:proofErr w:type="spellEnd"/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перехватывает и читает письма, адресованные мальчику. Какую статью Конвенции он нарушает? (Ст. 16. Она гласит: «Ни один ребенок не может быть объектом произвольного или незаконного вмешательства в его права на личную жизнь, семейную жизнь, неприкосновенность жилища, тайную корреспонденцию и т.д.)</w:t>
      </w:r>
      <w:r w:rsidR="00BE21DF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  <w:r w:rsidRPr="00F30040">
        <w:rPr>
          <w:rFonts w:eastAsiaTheme="minorHAnsi"/>
          <w:sz w:val="28"/>
          <w:szCs w:val="28"/>
          <w:lang w:eastAsia="en-US"/>
        </w:rPr>
        <w:br/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-  Баба Яга уносит братца Иванушку от сестрицы Алёнушки за тридевять земель в тридесятое царство. (Статья 11 Конвенции предусматривает принятие мер для борьбы с незаконным перемещением и невозвращением детей из-за границы).</w:t>
      </w:r>
    </w:p>
    <w:p w:rsidR="007A331C" w:rsidRPr="00F30040" w:rsidRDefault="007A331C" w:rsidP="007A331C">
      <w:pPr>
        <w:spacing w:before="120" w:after="216" w:line="240" w:lineRule="atLeast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Основываясь на статьях Конвенции о правах ребенка, сказать: какие права здесь нарушены, и помочь сказочному герою защитить свои права:</w:t>
      </w:r>
    </w:p>
    <w:p w:rsidR="007A331C" w:rsidRPr="00F30040" w:rsidRDefault="00B37ECE" w:rsidP="00B37ECE">
      <w:pPr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-</w:t>
      </w:r>
      <w:r w:rsidR="007A331C" w:rsidRPr="00F30040">
        <w:rPr>
          <w:sz w:val="28"/>
          <w:szCs w:val="28"/>
        </w:rPr>
        <w:t>Лиса говорит: «Колобок, колобок, я тебя съем!»</w:t>
      </w:r>
    </w:p>
    <w:p w:rsidR="007A331C" w:rsidRPr="00F30040" w:rsidRDefault="007A331C" w:rsidP="007A331C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 xml:space="preserve">Какую статью нарушила Лиса? (статью 6) </w:t>
      </w:r>
    </w:p>
    <w:p w:rsidR="007A331C" w:rsidRPr="00F30040" w:rsidRDefault="007A331C" w:rsidP="007A331C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Что должен ответить Колобок, защищая свои права? (Не имеешь права посягать на мою жизнь).</w:t>
      </w:r>
    </w:p>
    <w:p w:rsidR="007A331C" w:rsidRPr="00F30040" w:rsidRDefault="00B37ECE" w:rsidP="00B37ECE">
      <w:pPr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-</w:t>
      </w:r>
      <w:r w:rsidR="007A331C" w:rsidRPr="00F30040">
        <w:rPr>
          <w:sz w:val="28"/>
          <w:szCs w:val="28"/>
        </w:rPr>
        <w:t>Какое право нарушил медведь, не отпуская Машеньку домой? (статья 37)</w:t>
      </w:r>
    </w:p>
    <w:p w:rsidR="00A14710" w:rsidRPr="00F30040" w:rsidRDefault="007A331C" w:rsidP="00A14710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Медведь говорил: «Машенька, будешь у меня жить, печку топить, кашу варить».</w:t>
      </w:r>
    </w:p>
    <w:p w:rsidR="00A14710" w:rsidRPr="00F30040" w:rsidRDefault="007A331C" w:rsidP="00A14710">
      <w:pPr>
        <w:pStyle w:val="a8"/>
        <w:spacing w:before="120" w:after="216"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Как должна ответить Маша, защищая свои права?… (Не имеешь права лишать меня свободы).</w:t>
      </w:r>
    </w:p>
    <w:p w:rsidR="00BE21DF" w:rsidRPr="00F30040" w:rsidRDefault="00B37ECE" w:rsidP="00B37ECE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-</w:t>
      </w:r>
      <w:r w:rsidR="007A331C" w:rsidRPr="00F30040">
        <w:rPr>
          <w:sz w:val="28"/>
          <w:szCs w:val="28"/>
        </w:rPr>
        <w:t>Какую статью нарушил Карабас-</w:t>
      </w:r>
      <w:proofErr w:type="spellStart"/>
      <w:r w:rsidR="007A331C" w:rsidRPr="00F30040">
        <w:rPr>
          <w:sz w:val="28"/>
          <w:szCs w:val="28"/>
        </w:rPr>
        <w:t>Барабас</w:t>
      </w:r>
      <w:proofErr w:type="spellEnd"/>
      <w:r w:rsidR="007A331C" w:rsidRPr="00F30040">
        <w:rPr>
          <w:sz w:val="28"/>
          <w:szCs w:val="28"/>
        </w:rPr>
        <w:t>, когда подвесил Буратино на крючок, а затем хотел бросить его в костер? (статья 37) «Не имеете права подвергать меня пыткам и жестокому обращению».</w:t>
      </w:r>
    </w:p>
    <w:p w:rsidR="00A90804" w:rsidRDefault="00BE21DF" w:rsidP="00BE21DF">
      <w:pPr>
        <w:spacing w:line="240" w:lineRule="atLeast"/>
        <w:rPr>
          <w:b/>
          <w:color w:val="7030A0"/>
          <w:sz w:val="28"/>
          <w:szCs w:val="28"/>
          <w:u w:val="single"/>
        </w:rPr>
      </w:pPr>
      <w:r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</w:t>
      </w: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Вопросы III тура.</w:t>
      </w:r>
      <w:r w:rsidRPr="00F30040">
        <w:rPr>
          <w:b/>
          <w:color w:val="7030A0"/>
          <w:sz w:val="28"/>
          <w:szCs w:val="28"/>
          <w:u w:val="single"/>
        </w:rPr>
        <w:t>«Волшебный сундучок»</w:t>
      </w:r>
    </w:p>
    <w:p w:rsidR="00BE21DF" w:rsidRPr="00F30040" w:rsidRDefault="00BE21DF" w:rsidP="00BE21DF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Из сундучка по очереди достаются предметы, символизирующие знакомые всем права человека.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Свидетельство о рождении. Что это за документ? О каком праве </w:t>
      </w:r>
      <w:r w:rsidR="00B37ECE" w:rsidRPr="00F30040">
        <w:rPr>
          <w:sz w:val="28"/>
          <w:szCs w:val="28"/>
        </w:rPr>
        <w:t>он напоминает? (О праве на имя)</w:t>
      </w:r>
      <w:r w:rsidRPr="00F30040">
        <w:rPr>
          <w:sz w:val="28"/>
          <w:szCs w:val="28"/>
        </w:rPr>
        <w:t>.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Сердечко. Какое право может обозначать сердце? (О праве на заботу и любовь)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Домик. Почему здесь оказался домик? О каком праве он напоминает? (О праве на имущество)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>Конверт. О чем напомнил конверт? (Никто не имеет право читать чужие письма и подглядывать)</w:t>
      </w:r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Букварь. О каком праве напоминает эта книга? (О праве на образование</w:t>
      </w:r>
      <w:proofErr w:type="gramStart"/>
      <w:r w:rsidRPr="00F30040">
        <w:rPr>
          <w:sz w:val="28"/>
          <w:szCs w:val="28"/>
        </w:rPr>
        <w:t>) .</w:t>
      </w:r>
      <w:proofErr w:type="gramEnd"/>
    </w:p>
    <w:p w:rsidR="00BE21DF" w:rsidRPr="00F30040" w:rsidRDefault="00BE21DF" w:rsidP="00A90804">
      <w:pPr>
        <w:pStyle w:val="a8"/>
        <w:numPr>
          <w:ilvl w:val="0"/>
          <w:numId w:val="19"/>
        </w:numPr>
        <w:shd w:val="clear" w:color="auto" w:fill="FFFFFF"/>
        <w:spacing w:before="225" w:line="315" w:lineRule="atLeast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Игрушечные утенок и утка. О чем напоминает эти игрушки? (О праве ребенка быть вместе с мамой)</w:t>
      </w:r>
    </w:p>
    <w:p w:rsidR="00B37ECE" w:rsidRPr="00F30040" w:rsidRDefault="00BE21DF" w:rsidP="00B37ECE">
      <w:pPr>
        <w:shd w:val="clear" w:color="auto" w:fill="FFFFFF"/>
        <w:spacing w:line="315" w:lineRule="atLeast"/>
        <w:rPr>
          <w:sz w:val="28"/>
          <w:szCs w:val="28"/>
        </w:rPr>
      </w:pP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> Вопросы I</w:t>
      </w:r>
      <w:r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val="en-US" w:eastAsia="en-US"/>
        </w:rPr>
        <w:t>Y</w:t>
      </w:r>
      <w:r w:rsidR="007A331C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 xml:space="preserve"> тура.</w:t>
      </w:r>
      <w:r w:rsidR="00BD3A99" w:rsidRPr="00F30040">
        <w:rPr>
          <w:rFonts w:eastAsiaTheme="minorHAnsi"/>
          <w:b/>
          <w:bCs/>
          <w:color w:val="7030A0"/>
          <w:sz w:val="28"/>
          <w:szCs w:val="28"/>
          <w:shd w:val="clear" w:color="auto" w:fill="FFFFFF"/>
          <w:lang w:eastAsia="en-US"/>
        </w:rPr>
        <w:t xml:space="preserve"> «Тренинг»</w:t>
      </w:r>
      <w:r w:rsidR="007A331C" w:rsidRPr="00F30040">
        <w:rPr>
          <w:rFonts w:eastAsiaTheme="minorHAnsi"/>
          <w:color w:val="7030A0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Попробуйте </w:t>
      </w:r>
      <w:r w:rsidR="00B37ECE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обыграть и </w:t>
      </w:r>
      <w:r w:rsidR="007A331C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рассудить ситуацию</w:t>
      </w:r>
      <w:r w:rsidR="007A331C" w:rsidRPr="00F30040">
        <w:rPr>
          <w:rFonts w:eastAsiaTheme="minorHAnsi"/>
          <w:b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(используя Конвенцию о правах ребенка)</w:t>
      </w:r>
      <w:r w:rsidR="007A331C" w:rsidRPr="00F30040">
        <w:rPr>
          <w:rFonts w:eastAsiaTheme="minorHAnsi"/>
          <w:b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Ситуация №1.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Ученик – Марья Ивановна! Я к Вам больше на историю ходить не буду. Зачем она мне, если я шофером буду? Да и сами Вы историю не знаете, путаетесь часто, уроки у Вас неинтересные. Пусть нам другого учителя найдут, поумнее...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Учительница - Как ты смеешь, Иванов, так со мною разговаривать?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Ученик – Смею, Марья Ивановна! У меня есть право свободно формулировать взгляды по всем вопросам, меня касающимся. А Ваше преподавание меня касается, потому что я от него вчера пострадал – меня за вашу двойку знаете как наказали... Не разрешили в кино сходить. Так что слушайте – преподаватель вы плохой, неумелый...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Закон в этой ситуации на стороне Марьи Ивановны. А чего нельзя допускать, заявляя о своих правах? – Что бы пострадала репутация других людей. (Ст. 13).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 Ситуация №2.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Ученик Сидоров разбил окно в школе. Это видели его одноклассники и сообщили его классной руководительнице.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Учитель – Сидоров, ах ты негодяй!!! Это ты разбил окно! Теперь ты у меня не отвертишься!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Сидоров – А что Сидоров! Чуть что – так сразу Сидоров! Вы сами-то видели?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Учитель – А мне и видеть не надо...Весь класс подтвердит. Пойдём-ка к директору!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Сидоров – А вы сначала докажите, а потом и к директору пойдем... Но вы же ещё и виновной окажитесь, потому что нарушили уважение моей личности и презумпцию невиновности - основные гарантий Международного права!!! 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Разъясните ситуацию.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В ст. 28 Конвенции сказано, что школьная дисциплина должна поддерживаться с помощью методов, отражающих уважение человеческого достоинство ребенка. Что же касается презумпции невиновности, то о ней говорится лишь в связи с нарушениями уголовного законодательства (ст. 40), что к данному конкретному факту отношения не имеет. Налицо чистая случайность, которую ещё как-то можно связать с нарушением школьной дисциплины, в том случае, если окно было разбито преднамеренно. 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Ситуация №3.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Мама – Сынок, я ухожу, приберись, помой после себя посуду, сходи в магазин.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Сын – Мам, у меня контрольная завтра...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Мама – Да решишь ты свои задачки! Нельзя же оставлять в доме бардак...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Сын – Конвенцией по правам ребенка я защищен от выполнения любой работы, которая служит препятствием в получении образования.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Разъясните ситуацию.</w:t>
      </w:r>
      <w:r w:rsidR="007A331C" w:rsidRPr="00F30040">
        <w:rPr>
          <w:rFonts w:eastAsiaTheme="minorHAnsi"/>
          <w:sz w:val="28"/>
          <w:szCs w:val="28"/>
          <w:lang w:eastAsia="en-US"/>
        </w:rPr>
        <w:br/>
      </w:r>
      <w:r w:rsidR="007A331C"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>Самообслуживание не может быть препятствием в получении образования. В ст.32 речь идет не о домашнем посильном труде, а об экономической эксплуатации, приёме на работу и условиях труда детей.</w:t>
      </w:r>
    </w:p>
    <w:p w:rsidR="00BE21DF" w:rsidRPr="00F30040" w:rsidRDefault="00BE21DF" w:rsidP="00B37ECE">
      <w:pPr>
        <w:shd w:val="clear" w:color="auto" w:fill="FFFFFF"/>
        <w:spacing w:line="315" w:lineRule="atLeast"/>
        <w:rPr>
          <w:sz w:val="28"/>
          <w:szCs w:val="28"/>
        </w:rPr>
      </w:pPr>
      <w:r w:rsidRPr="00F30040">
        <w:rPr>
          <w:b/>
          <w:sz w:val="28"/>
          <w:szCs w:val="28"/>
        </w:rPr>
        <w:t>Ситуация №4</w:t>
      </w:r>
      <w:r w:rsidRPr="00F30040">
        <w:rPr>
          <w:sz w:val="28"/>
          <w:szCs w:val="28"/>
        </w:rPr>
        <w:t>.</w:t>
      </w:r>
    </w:p>
    <w:p w:rsidR="00BE21DF" w:rsidRPr="00F30040" w:rsidRDefault="00BE21DF" w:rsidP="00B37ECE">
      <w:pPr>
        <w:rPr>
          <w:sz w:val="28"/>
          <w:szCs w:val="28"/>
        </w:rPr>
      </w:pPr>
      <w:r w:rsidRPr="00F30040">
        <w:rPr>
          <w:sz w:val="28"/>
          <w:szCs w:val="28"/>
        </w:rPr>
        <w:t xml:space="preserve"> Старшеклассник: Пирожное почем?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Буфетчица: Двадцать девяносто.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Старшеклассник (считает): Раз, 50, 60... не хватает!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Пятиклассник (подходит к буфету): Дайте мне пирожок.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Буфетчица: Да где же я тебе сдачу с утра найду! Поищи мелочь!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Пятиклассник: Мне мама только 50 рублей дала.</w:t>
      </w:r>
    </w:p>
    <w:p w:rsidR="00BE21DF" w:rsidRPr="00F30040" w:rsidRDefault="00BE21DF" w:rsidP="00BE21DF">
      <w:pPr>
        <w:rPr>
          <w:sz w:val="28"/>
          <w:szCs w:val="28"/>
        </w:rPr>
      </w:pPr>
      <w:r w:rsidRPr="00F30040">
        <w:rPr>
          <w:sz w:val="28"/>
          <w:szCs w:val="28"/>
        </w:rPr>
        <w:t>Буфетчица: Сейчас свои разменяю. Вот сдача, не потеряй.</w:t>
      </w:r>
    </w:p>
    <w:p w:rsidR="007A331C" w:rsidRPr="00F30040" w:rsidRDefault="00BE21DF" w:rsidP="00A14710">
      <w:pPr>
        <w:rPr>
          <w:sz w:val="28"/>
          <w:szCs w:val="28"/>
        </w:rPr>
      </w:pPr>
      <w:r w:rsidRPr="00F30040">
        <w:rPr>
          <w:sz w:val="28"/>
          <w:szCs w:val="28"/>
        </w:rPr>
        <w:t>Старшеклассник: Слышь, пацан, у тебя 5 рублей есть? А десять? Ну вот, я у тебя 5 рублей взял. Молодец, пацан, выручил. И</w:t>
      </w:r>
      <w:r w:rsidR="00A90804">
        <w:rPr>
          <w:sz w:val="28"/>
          <w:szCs w:val="28"/>
        </w:rPr>
        <w:t>ди-иди...</w:t>
      </w:r>
    </w:p>
    <w:tbl>
      <w:tblPr>
        <w:tblW w:w="122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0"/>
        <w:gridCol w:w="6120"/>
      </w:tblGrid>
      <w:tr w:rsidR="007A331C" w:rsidRPr="00F30040" w:rsidTr="000E2CB1">
        <w:trPr>
          <w:jc w:val="center"/>
        </w:trPr>
        <w:tc>
          <w:tcPr>
            <w:tcW w:w="6120" w:type="dxa"/>
            <w:vAlign w:val="center"/>
            <w:hideMark/>
          </w:tcPr>
          <w:p w:rsidR="007A331C" w:rsidRPr="00F30040" w:rsidRDefault="007A331C" w:rsidP="000E2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vAlign w:val="center"/>
            <w:hideMark/>
          </w:tcPr>
          <w:p w:rsidR="007A331C" w:rsidRPr="00F30040" w:rsidRDefault="007A331C" w:rsidP="000E2CB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331C" w:rsidRPr="00F30040" w:rsidRDefault="007461D8" w:rsidP="007A331C">
      <w:pPr>
        <w:spacing w:before="120" w:after="216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Социальный </w:t>
      </w:r>
      <w:proofErr w:type="spellStart"/>
      <w:proofErr w:type="gramStart"/>
      <w:r>
        <w:rPr>
          <w:b/>
          <w:sz w:val="28"/>
          <w:szCs w:val="28"/>
        </w:rPr>
        <w:t>педагог</w:t>
      </w:r>
      <w:r w:rsidR="000C5B68" w:rsidRPr="000C5B68">
        <w:rPr>
          <w:b/>
          <w:sz w:val="28"/>
          <w:szCs w:val="28"/>
        </w:rPr>
        <w:t>:</w:t>
      </w:r>
      <w:r w:rsidR="007A331C" w:rsidRPr="00F30040">
        <w:rPr>
          <w:sz w:val="28"/>
          <w:szCs w:val="28"/>
        </w:rPr>
        <w:t>Молодцы</w:t>
      </w:r>
      <w:proofErr w:type="spellEnd"/>
      <w:proofErr w:type="gramEnd"/>
      <w:r w:rsidR="007A331C" w:rsidRPr="00F30040">
        <w:rPr>
          <w:sz w:val="28"/>
          <w:szCs w:val="28"/>
        </w:rPr>
        <w:t>, ребята. Вы уже</w:t>
      </w:r>
      <w:r w:rsidR="00B37ECE" w:rsidRPr="00F30040">
        <w:rPr>
          <w:sz w:val="28"/>
          <w:szCs w:val="28"/>
        </w:rPr>
        <w:t xml:space="preserve"> хорошо знаете свои права. </w:t>
      </w:r>
      <w:r w:rsidR="007A331C" w:rsidRPr="00F30040">
        <w:rPr>
          <w:sz w:val="28"/>
          <w:szCs w:val="28"/>
        </w:rPr>
        <w:t>Но еще нужно всегда помнить о том, что человек имеет не только права, но и обязанности.</w:t>
      </w:r>
    </w:p>
    <w:p w:rsidR="007A331C" w:rsidRPr="00F30040" w:rsidRDefault="007A331C" w:rsidP="000C5B68">
      <w:pPr>
        <w:pStyle w:val="a8"/>
        <w:numPr>
          <w:ilvl w:val="0"/>
          <w:numId w:val="18"/>
        </w:num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Скажите, что такое обязанность?</w:t>
      </w:r>
      <w:r w:rsidRPr="00F30040">
        <w:rPr>
          <w:i/>
          <w:iCs/>
          <w:sz w:val="28"/>
          <w:szCs w:val="28"/>
        </w:rPr>
        <w:t> (Отвечают дети).</w:t>
      </w:r>
    </w:p>
    <w:p w:rsidR="007A331C" w:rsidRPr="00F30040" w:rsidRDefault="007A331C" w:rsidP="000C5B6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 Напоминаю точное определение.</w:t>
      </w:r>
      <w:r w:rsidR="009E6598" w:rsidRPr="00F30040">
        <w:rPr>
          <w:sz w:val="28"/>
          <w:szCs w:val="28"/>
        </w:rPr>
        <w:t xml:space="preserve"> (</w:t>
      </w:r>
      <w:r w:rsidR="009E6598" w:rsidRPr="00F30040">
        <w:rPr>
          <w:i/>
          <w:sz w:val="28"/>
          <w:szCs w:val="28"/>
        </w:rPr>
        <w:t>написано на доске</w:t>
      </w:r>
      <w:r w:rsidR="009E6598" w:rsidRPr="00F30040">
        <w:rPr>
          <w:sz w:val="28"/>
          <w:szCs w:val="28"/>
        </w:rPr>
        <w:t>)</w:t>
      </w:r>
    </w:p>
    <w:p w:rsidR="007A331C" w:rsidRPr="00F30040" w:rsidRDefault="007A331C" w:rsidP="007A331C">
      <w:pPr>
        <w:spacing w:before="120" w:after="216" w:line="240" w:lineRule="atLeast"/>
        <w:rPr>
          <w:sz w:val="28"/>
          <w:szCs w:val="28"/>
        </w:rPr>
      </w:pPr>
      <w:r w:rsidRPr="00F30040">
        <w:rPr>
          <w:b/>
          <w:bCs/>
          <w:i/>
          <w:iCs/>
          <w:sz w:val="28"/>
          <w:szCs w:val="28"/>
        </w:rPr>
        <w:t>Обязанность — это круг действий, возложенных на кого-нибудь и безусловных для выполнения.</w:t>
      </w:r>
    </w:p>
    <w:p w:rsidR="007A331C" w:rsidRPr="00F30040" w:rsidRDefault="007A331C" w:rsidP="009D6874">
      <w:pPr>
        <w:pStyle w:val="a8"/>
        <w:numPr>
          <w:ilvl w:val="0"/>
          <w:numId w:val="18"/>
        </w:num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 Какие обязанности есть у вас? (</w:t>
      </w:r>
      <w:r w:rsidR="000C5B68">
        <w:rPr>
          <w:sz w:val="28"/>
          <w:szCs w:val="28"/>
        </w:rPr>
        <w:t>Отвечают  дети: х</w:t>
      </w:r>
      <w:r w:rsidRPr="00F30040">
        <w:rPr>
          <w:sz w:val="28"/>
          <w:szCs w:val="28"/>
        </w:rPr>
        <w:t>орошо учиться, беречь природу, любить Родину).</w:t>
      </w:r>
    </w:p>
    <w:p w:rsidR="007A331C" w:rsidRPr="00F30040" w:rsidRDefault="007461D8" w:rsidP="009D6874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Социальный педагог</w:t>
      </w:r>
      <w:r w:rsidR="000C5B68" w:rsidRPr="000C5B68">
        <w:rPr>
          <w:b/>
          <w:sz w:val="28"/>
          <w:szCs w:val="28"/>
        </w:rPr>
        <w:t>:</w:t>
      </w:r>
      <w:r w:rsidR="007A331C" w:rsidRPr="00F30040">
        <w:rPr>
          <w:sz w:val="28"/>
          <w:szCs w:val="28"/>
        </w:rPr>
        <w:t>Главная ваша обязанность — хорошо учиться, чтобы получить образование и стать хорошим</w:t>
      </w:r>
      <w:r w:rsidR="009E6598" w:rsidRPr="00F30040">
        <w:rPr>
          <w:sz w:val="28"/>
          <w:szCs w:val="28"/>
        </w:rPr>
        <w:t>и специалистами в нашей стране.</w:t>
      </w:r>
      <w:r w:rsidR="007A331C" w:rsidRPr="00F30040">
        <w:rPr>
          <w:sz w:val="28"/>
          <w:szCs w:val="28"/>
        </w:rPr>
        <w:t> Сегодня вы познакомились еще с одной обязанностью.</w:t>
      </w:r>
    </w:p>
    <w:p w:rsidR="009E6598" w:rsidRPr="00F30040" w:rsidRDefault="007A331C" w:rsidP="009E659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Кто сможет ее назвать? «Уважать права других людей».</w:t>
      </w:r>
    </w:p>
    <w:p w:rsidR="000C5B68" w:rsidRDefault="007A331C" w:rsidP="009E659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 Нельзя свои права ставить выше прав других людей, то</w:t>
      </w:r>
      <w:r w:rsidR="009E6598" w:rsidRPr="00F30040">
        <w:rPr>
          <w:sz w:val="28"/>
          <w:szCs w:val="28"/>
        </w:rPr>
        <w:t xml:space="preserve">гда и ваши права будут уважать. </w:t>
      </w:r>
      <w:r w:rsidRPr="00F30040">
        <w:rPr>
          <w:sz w:val="28"/>
          <w:szCs w:val="28"/>
        </w:rPr>
        <w:t>Помните золотое правило морали: «Никогда не делай другим</w:t>
      </w:r>
      <w:r w:rsidR="009E6598" w:rsidRPr="00F30040">
        <w:rPr>
          <w:sz w:val="28"/>
          <w:szCs w:val="28"/>
        </w:rPr>
        <w:t xml:space="preserve"> того, что не пожелал бы себе». </w:t>
      </w:r>
    </w:p>
    <w:p w:rsidR="007A331C" w:rsidRPr="00F30040" w:rsidRDefault="007A331C" w:rsidP="009E6598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Эти слова принадлежат древнему философу — мыслителю Китая Конфуцию.</w:t>
      </w:r>
    </w:p>
    <w:p w:rsidR="007A331C" w:rsidRPr="00F30040" w:rsidRDefault="007A331C" w:rsidP="009D6874">
      <w:pPr>
        <w:spacing w:line="240" w:lineRule="atLeast"/>
        <w:outlineLvl w:val="2"/>
        <w:rPr>
          <w:b/>
          <w:bCs/>
          <w:sz w:val="28"/>
          <w:szCs w:val="28"/>
        </w:rPr>
      </w:pPr>
      <w:r w:rsidRPr="00F30040">
        <w:rPr>
          <w:b/>
          <w:bCs/>
          <w:sz w:val="28"/>
          <w:szCs w:val="28"/>
        </w:rPr>
        <w:t xml:space="preserve"> Заключительная часть. Обобщение</w:t>
      </w:r>
    </w:p>
    <w:p w:rsidR="007A331C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С какими важными документами вы сегодня познакомились?</w:t>
      </w:r>
    </w:p>
    <w:p w:rsidR="007A331C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Какой организацией они были приняты?</w:t>
      </w:r>
    </w:p>
    <w:p w:rsidR="007A331C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Почему права ребенка выделены из прав человека? (Детям требуется особая забота, защита и внимание).</w:t>
      </w:r>
    </w:p>
    <w:p w:rsidR="005E6709" w:rsidRPr="00F30040" w:rsidRDefault="007A331C" w:rsidP="009D6874">
      <w:pPr>
        <w:spacing w:line="240" w:lineRule="atLeast"/>
        <w:rPr>
          <w:sz w:val="28"/>
          <w:szCs w:val="28"/>
        </w:rPr>
      </w:pPr>
      <w:r w:rsidRPr="00F30040">
        <w:rPr>
          <w:sz w:val="28"/>
          <w:szCs w:val="28"/>
        </w:rPr>
        <w:t>— Конвенция о правах ребенка имеет большое значение в жизни детей. Она призвана защищать ваши права, охранять</w:t>
      </w:r>
      <w:r w:rsidR="009E6598" w:rsidRPr="00F30040">
        <w:rPr>
          <w:sz w:val="28"/>
          <w:szCs w:val="28"/>
        </w:rPr>
        <w:t xml:space="preserve"> от обид и жестокого обращения.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Рефлексия: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Можно предложить учащимся подумать и дать краткие письменные ответы на следующие вопросы:</w:t>
      </w:r>
    </w:p>
    <w:p w:rsidR="001B026C" w:rsidRPr="00F30040" w:rsidRDefault="001B026C" w:rsidP="001B026C">
      <w:pPr>
        <w:numPr>
          <w:ilvl w:val="0"/>
          <w:numId w:val="6"/>
        </w:numPr>
        <w:tabs>
          <w:tab w:val="left" w:pos="284"/>
        </w:tabs>
        <w:ind w:left="0"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Как вы думаете, что мы должны сделать для того, чтобы с вашими правами больше считались?</w:t>
      </w:r>
    </w:p>
    <w:p w:rsidR="001B026C" w:rsidRPr="00F30040" w:rsidRDefault="001B026C" w:rsidP="001B026C">
      <w:pPr>
        <w:numPr>
          <w:ilvl w:val="0"/>
          <w:numId w:val="6"/>
        </w:numPr>
        <w:tabs>
          <w:tab w:val="left" w:pos="284"/>
        </w:tabs>
        <w:ind w:left="0"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lastRenderedPageBreak/>
        <w:t xml:space="preserve">Что вам осталось неясным после обсуждения основных положений Конвенции о правах ребенка, что нужно пояснить? 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>Затем учитель подводит итоги урока:</w:t>
      </w:r>
    </w:p>
    <w:p w:rsidR="001B026C" w:rsidRPr="00F30040" w:rsidRDefault="001B026C" w:rsidP="001B026C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sz w:val="28"/>
          <w:szCs w:val="28"/>
        </w:rPr>
        <w:t xml:space="preserve">Итак, Конвенция предоставляет ребенку большие права. Но Конвенция – это не волшебная палочка, а то на, что в трудную минуту вы можете опереться в вашем жизненном пути. </w:t>
      </w:r>
    </w:p>
    <w:p w:rsidR="000C5B68" w:rsidRDefault="000C5B68" w:rsidP="000C5B68">
      <w:pPr>
        <w:tabs>
          <w:tab w:val="left" w:pos="284"/>
        </w:tabs>
        <w:ind w:firstLine="900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p w:rsidR="001B026C" w:rsidRPr="00F30040" w:rsidRDefault="000C5B68" w:rsidP="009D6874">
      <w:pPr>
        <w:tabs>
          <w:tab w:val="left" w:pos="284"/>
        </w:tabs>
        <w:rPr>
          <w:b/>
          <w:sz w:val="28"/>
          <w:szCs w:val="28"/>
        </w:rPr>
      </w:pP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В конце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урока-викторины</w:t>
      </w:r>
      <w:r w:rsidRPr="00F3004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подводятся итоги, награждаются победители.</w:t>
      </w:r>
    </w:p>
    <w:p w:rsidR="000C5B68" w:rsidRPr="00F30040" w:rsidRDefault="000C5B68" w:rsidP="000C5B68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  <w:r w:rsidRPr="00F30040">
        <w:rPr>
          <w:b/>
          <w:sz w:val="28"/>
          <w:szCs w:val="28"/>
        </w:rPr>
        <w:t>Словарь урока</w:t>
      </w:r>
    </w:p>
    <w:p w:rsidR="000C5B68" w:rsidRPr="00F30040" w:rsidRDefault="000C5B68" w:rsidP="000C5B68">
      <w:pPr>
        <w:tabs>
          <w:tab w:val="left" w:pos="284"/>
        </w:tabs>
        <w:ind w:firstLine="900"/>
        <w:jc w:val="center"/>
        <w:rPr>
          <w:b/>
          <w:sz w:val="28"/>
          <w:szCs w:val="28"/>
        </w:rPr>
      </w:pP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Генеральная Ассамблея ООН – </w:t>
      </w:r>
      <w:r w:rsidRPr="00F30040">
        <w:rPr>
          <w:sz w:val="28"/>
          <w:szCs w:val="28"/>
        </w:rPr>
        <w:t xml:space="preserve">главный орган Организации Объединенных Наций, состоящий из всех государств-членов, каждый из которых наделен равными правами. 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Гражданство – </w:t>
      </w:r>
      <w:r w:rsidRPr="00F30040">
        <w:rPr>
          <w:sz w:val="28"/>
          <w:szCs w:val="28"/>
        </w:rPr>
        <w:t xml:space="preserve">устойчивая правовая и политическая связь человека с государством, политическая и правовая принадлежность лица к конкретному государству.  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Декларация – </w:t>
      </w:r>
      <w:r w:rsidRPr="00F30040">
        <w:rPr>
          <w:sz w:val="28"/>
          <w:szCs w:val="28"/>
        </w:rPr>
        <w:t>правовой документ, имеющий силу рекомендации.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Конвенция – </w:t>
      </w:r>
      <w:r w:rsidRPr="00F30040">
        <w:rPr>
          <w:sz w:val="28"/>
          <w:szCs w:val="28"/>
        </w:rPr>
        <w:t>международное соглашение по какому-то специальному вопросу, имеющее обязательную силу для тех государств, которые к нему присоединились.</w:t>
      </w:r>
    </w:p>
    <w:p w:rsidR="000C5B68" w:rsidRPr="00F30040" w:rsidRDefault="000C5B68" w:rsidP="000C5B68">
      <w:pPr>
        <w:tabs>
          <w:tab w:val="left" w:pos="284"/>
        </w:tabs>
        <w:ind w:firstLine="900"/>
        <w:jc w:val="both"/>
        <w:rPr>
          <w:sz w:val="28"/>
          <w:szCs w:val="28"/>
        </w:rPr>
      </w:pPr>
      <w:r w:rsidRPr="00F30040">
        <w:rPr>
          <w:b/>
          <w:sz w:val="28"/>
          <w:szCs w:val="28"/>
        </w:rPr>
        <w:t xml:space="preserve">Организация Объединенных Наций (ООН) – </w:t>
      </w:r>
      <w:r w:rsidRPr="00F30040">
        <w:rPr>
          <w:sz w:val="28"/>
          <w:szCs w:val="28"/>
        </w:rPr>
        <w:t>международная организация, объединение государств, созданное в 1945 г., для поддержания и укрепления мира и безопасности, развития сотрудничества между народами и государствами.</w:t>
      </w:r>
    </w:p>
    <w:p w:rsidR="000C5B68" w:rsidRPr="00F30040" w:rsidRDefault="000C5B68" w:rsidP="000C5B68">
      <w:pPr>
        <w:jc w:val="both"/>
        <w:rPr>
          <w:sz w:val="28"/>
          <w:szCs w:val="28"/>
        </w:rPr>
      </w:pPr>
    </w:p>
    <w:p w:rsidR="001B026C" w:rsidRPr="00F30040" w:rsidRDefault="001B026C" w:rsidP="001B026C">
      <w:pPr>
        <w:spacing w:line="360" w:lineRule="auto"/>
        <w:jc w:val="center"/>
        <w:rPr>
          <w:sz w:val="28"/>
          <w:szCs w:val="28"/>
        </w:rPr>
      </w:pPr>
      <w:r w:rsidRPr="00F30040">
        <w:rPr>
          <w:sz w:val="28"/>
          <w:szCs w:val="28"/>
        </w:rPr>
        <w:t>Интернет источники.</w:t>
      </w:r>
    </w:p>
    <w:p w:rsidR="001B026C" w:rsidRPr="00F30040" w:rsidRDefault="004B5E8D" w:rsidP="001B026C">
      <w:pPr>
        <w:rPr>
          <w:sz w:val="28"/>
          <w:szCs w:val="28"/>
        </w:rPr>
      </w:pPr>
      <w:hyperlink r:id="rId5" w:history="1">
        <w:r w:rsidR="001B026C" w:rsidRPr="00F30040">
          <w:rPr>
            <w:color w:val="0000FF"/>
            <w:sz w:val="28"/>
            <w:szCs w:val="28"/>
            <w:u w:val="single"/>
          </w:rPr>
          <w:t>www.uroki.net/docklruk/docklruk14.htm</w:t>
        </w:r>
      </w:hyperlink>
    </w:p>
    <w:p w:rsidR="001B026C" w:rsidRPr="00F30040" w:rsidRDefault="004B5E8D" w:rsidP="001B026C">
      <w:pPr>
        <w:rPr>
          <w:sz w:val="28"/>
          <w:szCs w:val="28"/>
        </w:rPr>
      </w:pPr>
      <w:hyperlink r:id="rId6" w:history="1">
        <w:r w:rsidR="001B026C" w:rsidRPr="00F30040">
          <w:rPr>
            <w:color w:val="0000FF"/>
            <w:sz w:val="28"/>
            <w:szCs w:val="28"/>
            <w:u w:val="single"/>
            <w:lang w:val="en-US"/>
          </w:rPr>
          <w:t>www</w:t>
        </w:r>
        <w:r w:rsidR="001B026C" w:rsidRPr="00F30040">
          <w:rPr>
            <w:color w:val="0000FF"/>
            <w:sz w:val="28"/>
            <w:szCs w:val="28"/>
            <w:u w:val="single"/>
          </w:rPr>
          <w:t>.mlshkola.ucoz.ru/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publ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/3-1-0-3</w:t>
        </w:r>
      </w:hyperlink>
    </w:p>
    <w:p w:rsidR="001B026C" w:rsidRPr="00F30040" w:rsidRDefault="004B5E8D" w:rsidP="001B026C">
      <w:pPr>
        <w:rPr>
          <w:sz w:val="28"/>
          <w:szCs w:val="28"/>
        </w:rPr>
      </w:pPr>
      <w:hyperlink r:id="rId7" w:history="1">
        <w:r w:rsidR="001B026C" w:rsidRPr="00F30040">
          <w:rPr>
            <w:color w:val="0000FF"/>
            <w:sz w:val="28"/>
            <w:szCs w:val="28"/>
            <w:u w:val="single"/>
            <w:lang w:val="en-US"/>
          </w:rPr>
          <w:t>www</w:t>
        </w:r>
        <w:r w:rsidR="001B026C" w:rsidRPr="00F30040">
          <w:rPr>
            <w:color w:val="0000FF"/>
            <w:sz w:val="28"/>
            <w:szCs w:val="28"/>
            <w:u w:val="single"/>
          </w:rPr>
          <w:t>.festival.1september.ru/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articles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/509203/</w:t>
        </w:r>
      </w:hyperlink>
    </w:p>
    <w:p w:rsidR="001B026C" w:rsidRPr="00F30040" w:rsidRDefault="004B5E8D" w:rsidP="001B026C">
      <w:pPr>
        <w:rPr>
          <w:sz w:val="28"/>
          <w:szCs w:val="28"/>
        </w:rPr>
      </w:pPr>
      <w:hyperlink r:id="rId8" w:history="1">
        <w:r w:rsidR="001B026C" w:rsidRPr="00F30040">
          <w:rPr>
            <w:color w:val="0000FF"/>
            <w:sz w:val="28"/>
            <w:szCs w:val="28"/>
            <w:u w:val="single"/>
            <w:lang w:val="en-US"/>
          </w:rPr>
          <w:t>www</w:t>
        </w:r>
        <w:r w:rsidR="001B026C" w:rsidRPr="00F30040">
          <w:rPr>
            <w:color w:val="0000FF"/>
            <w:sz w:val="28"/>
            <w:szCs w:val="28"/>
            <w:u w:val="single"/>
          </w:rPr>
          <w:t>.pedsovet.su/</w:t>
        </w:r>
        <w:proofErr w:type="spellStart"/>
        <w:r w:rsidR="001B026C" w:rsidRPr="00F30040">
          <w:rPr>
            <w:color w:val="0000FF"/>
            <w:sz w:val="28"/>
            <w:szCs w:val="28"/>
            <w:u w:val="single"/>
          </w:rPr>
          <w:t>load</w:t>
        </w:r>
        <w:proofErr w:type="spellEnd"/>
        <w:r w:rsidR="001B026C" w:rsidRPr="00F30040">
          <w:rPr>
            <w:color w:val="0000FF"/>
            <w:sz w:val="28"/>
            <w:szCs w:val="28"/>
            <w:u w:val="single"/>
          </w:rPr>
          <w:t>/11-1-0-1090</w:t>
        </w:r>
      </w:hyperlink>
    </w:p>
    <w:p w:rsidR="000C5B68" w:rsidRPr="00F30040" w:rsidRDefault="000C5B68">
      <w:pPr>
        <w:jc w:val="both"/>
        <w:rPr>
          <w:sz w:val="28"/>
          <w:szCs w:val="28"/>
        </w:rPr>
      </w:pPr>
    </w:p>
    <w:sectPr w:rsidR="000C5B68" w:rsidRPr="00F30040" w:rsidSect="00CA3E1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70BB"/>
    <w:multiLevelType w:val="hybridMultilevel"/>
    <w:tmpl w:val="51AE0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44F8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619"/>
    <w:multiLevelType w:val="hybridMultilevel"/>
    <w:tmpl w:val="E63E662C"/>
    <w:lvl w:ilvl="0" w:tplc="7AB4ED7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0A6E4752"/>
    <w:multiLevelType w:val="hybridMultilevel"/>
    <w:tmpl w:val="5B703E82"/>
    <w:lvl w:ilvl="0" w:tplc="6E0E9CB6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DA22316"/>
    <w:multiLevelType w:val="hybridMultilevel"/>
    <w:tmpl w:val="2918F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F1FB1"/>
    <w:multiLevelType w:val="hybridMultilevel"/>
    <w:tmpl w:val="C594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2019"/>
    <w:multiLevelType w:val="multilevel"/>
    <w:tmpl w:val="27F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E0DE9"/>
    <w:multiLevelType w:val="hybridMultilevel"/>
    <w:tmpl w:val="27BE2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050D7"/>
    <w:multiLevelType w:val="hybridMultilevel"/>
    <w:tmpl w:val="074C52DC"/>
    <w:lvl w:ilvl="0" w:tplc="64F0E4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 w15:restartNumberingAfterBreak="0">
    <w:nsid w:val="259E51ED"/>
    <w:multiLevelType w:val="hybridMultilevel"/>
    <w:tmpl w:val="B8D08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716EC8"/>
    <w:multiLevelType w:val="hybridMultilevel"/>
    <w:tmpl w:val="A83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75B0D"/>
    <w:multiLevelType w:val="hybridMultilevel"/>
    <w:tmpl w:val="7F3A3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D4F40"/>
    <w:multiLevelType w:val="hybridMultilevel"/>
    <w:tmpl w:val="652C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50B17"/>
    <w:multiLevelType w:val="hybridMultilevel"/>
    <w:tmpl w:val="AAAAB94A"/>
    <w:lvl w:ilvl="0" w:tplc="1506EA64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4FE24F5B"/>
    <w:multiLevelType w:val="hybridMultilevel"/>
    <w:tmpl w:val="A266A4A0"/>
    <w:lvl w:ilvl="0" w:tplc="5B54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71667"/>
    <w:multiLevelType w:val="hybridMultilevel"/>
    <w:tmpl w:val="A8AC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835F5D"/>
    <w:multiLevelType w:val="hybridMultilevel"/>
    <w:tmpl w:val="4796CE8C"/>
    <w:lvl w:ilvl="0" w:tplc="485C7E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D1035A"/>
    <w:multiLevelType w:val="hybridMultilevel"/>
    <w:tmpl w:val="CFAC7E66"/>
    <w:lvl w:ilvl="0" w:tplc="1C044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B6500"/>
    <w:multiLevelType w:val="hybridMultilevel"/>
    <w:tmpl w:val="1B804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84861"/>
    <w:multiLevelType w:val="hybridMultilevel"/>
    <w:tmpl w:val="C5D4FB9C"/>
    <w:lvl w:ilvl="0" w:tplc="B2620C1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0"/>
  </w:num>
  <w:num w:numId="14">
    <w:abstractNumId w:val="16"/>
  </w:num>
  <w:num w:numId="15">
    <w:abstractNumId w:val="15"/>
  </w:num>
  <w:num w:numId="16">
    <w:abstractNumId w:val="4"/>
  </w:num>
  <w:num w:numId="17">
    <w:abstractNumId w:val="9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26C"/>
    <w:rsid w:val="000C0735"/>
    <w:rsid w:val="000C5B68"/>
    <w:rsid w:val="0016279D"/>
    <w:rsid w:val="001B026C"/>
    <w:rsid w:val="001B3871"/>
    <w:rsid w:val="00242109"/>
    <w:rsid w:val="00286246"/>
    <w:rsid w:val="00317714"/>
    <w:rsid w:val="00331093"/>
    <w:rsid w:val="003A3BBD"/>
    <w:rsid w:val="004B5E8D"/>
    <w:rsid w:val="004B71EB"/>
    <w:rsid w:val="005E6709"/>
    <w:rsid w:val="0071504B"/>
    <w:rsid w:val="00727F9F"/>
    <w:rsid w:val="007461D8"/>
    <w:rsid w:val="007A331C"/>
    <w:rsid w:val="009D6874"/>
    <w:rsid w:val="009E6598"/>
    <w:rsid w:val="00A14710"/>
    <w:rsid w:val="00A318C8"/>
    <w:rsid w:val="00A90804"/>
    <w:rsid w:val="00AC4A82"/>
    <w:rsid w:val="00B37ECE"/>
    <w:rsid w:val="00B702C4"/>
    <w:rsid w:val="00BD3A99"/>
    <w:rsid w:val="00BE21DF"/>
    <w:rsid w:val="00C31B73"/>
    <w:rsid w:val="00C36F2E"/>
    <w:rsid w:val="00C7660F"/>
    <w:rsid w:val="00CA3E1B"/>
    <w:rsid w:val="00F16523"/>
    <w:rsid w:val="00F30040"/>
    <w:rsid w:val="00F56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1608"/>
  <w15:docId w15:val="{26C56EAA-7BFC-44E8-A41C-0184BFD2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0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B026C"/>
    <w:rPr>
      <w:i/>
      <w:iCs/>
    </w:rPr>
  </w:style>
  <w:style w:type="character" w:styleId="a5">
    <w:name w:val="Strong"/>
    <w:basedOn w:val="a0"/>
    <w:qFormat/>
    <w:rsid w:val="001B02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B02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A3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sovet.su/load/11-1-0-1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tival.1september.ru/articles/5092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shkola.ucoz.ru/publ/3-1-0-3" TargetMode="External"/><Relationship Id="rId5" Type="http://schemas.openxmlformats.org/officeDocument/2006/relationships/hyperlink" Target="http://www.uroki.net/docklruk/docklruk14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Osmanov Magaram</cp:lastModifiedBy>
  <cp:revision>20</cp:revision>
  <cp:lastPrinted>2020-11-26T08:12:00Z</cp:lastPrinted>
  <dcterms:created xsi:type="dcterms:W3CDTF">2013-12-29T07:48:00Z</dcterms:created>
  <dcterms:modified xsi:type="dcterms:W3CDTF">2022-06-23T04:50:00Z</dcterms:modified>
</cp:coreProperties>
</file>