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DF" w:rsidRPr="00B13DDF" w:rsidRDefault="00655215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ГК</w:t>
      </w:r>
      <w:r w:rsidR="00B13DDF" w:rsidRPr="00B13DDF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РД «Камбулатская СОШ Рутульского района</w:t>
      </w:r>
      <w:r w:rsidR="00B13DDF" w:rsidRPr="00B13DDF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»</w:t>
      </w:r>
      <w:r w:rsidR="00B13DDF" w:rsidRPr="00B13DDF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DDF" w:rsidRPr="00B13DDF" w:rsidRDefault="00B13DDF" w:rsidP="00C7515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b/>
          <w:bCs/>
          <w:color w:val="C50B7E"/>
          <w:sz w:val="40"/>
          <w:szCs w:val="40"/>
          <w:lang w:eastAsia="ru-RU"/>
        </w:rPr>
        <w:t>План – конспект</w:t>
      </w:r>
      <w:r w:rsidRPr="00B13DDF">
        <w:rPr>
          <w:rFonts w:ascii="Times New Roman" w:eastAsia="Times New Roman" w:hAnsi="Times New Roman" w:cs="Times New Roman"/>
          <w:color w:val="C50B7E"/>
          <w:sz w:val="40"/>
          <w:szCs w:val="40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B07B1"/>
          <w:sz w:val="27"/>
          <w:szCs w:val="27"/>
          <w:lang w:eastAsia="ru-RU"/>
        </w:rPr>
        <w:t>Открытого урока по обществознанию в 7 классе</w:t>
      </w:r>
      <w:r w:rsidRPr="00B13DDF">
        <w:rPr>
          <w:rFonts w:ascii="Times New Roman" w:eastAsia="Times New Roman" w:hAnsi="Times New Roman" w:cs="Times New Roman"/>
          <w:color w:val="0B07B1"/>
          <w:sz w:val="27"/>
          <w:szCs w:val="27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B07B1"/>
          <w:sz w:val="27"/>
          <w:szCs w:val="27"/>
          <w:lang w:eastAsia="ru-RU"/>
        </w:rPr>
        <w:t>на тему:</w:t>
      </w:r>
      <w:r w:rsidRPr="00B13DDF">
        <w:rPr>
          <w:rFonts w:ascii="Times New Roman" w:eastAsia="Times New Roman" w:hAnsi="Times New Roman" w:cs="Times New Roman"/>
          <w:color w:val="0B07B1"/>
          <w:sz w:val="27"/>
          <w:szCs w:val="27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</w:p>
    <w:p w:rsidR="00B13DDF" w:rsidRPr="00C7515F" w:rsidRDefault="00B13DDF" w:rsidP="00C7515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7515F">
        <w:rPr>
          <w:rFonts w:ascii="Times New Roman" w:eastAsia="Times New Roman" w:hAnsi="Times New Roman" w:cs="Times New Roman"/>
          <w:b/>
          <w:bCs/>
          <w:color w:val="0AA60A"/>
          <w:sz w:val="44"/>
          <w:szCs w:val="44"/>
          <w:lang w:eastAsia="ru-RU"/>
        </w:rPr>
        <w:t>«Виновен -</w:t>
      </w:r>
      <w:r w:rsidR="00655215" w:rsidRPr="00C7515F">
        <w:rPr>
          <w:rFonts w:ascii="Times New Roman" w:eastAsia="Times New Roman" w:hAnsi="Times New Roman" w:cs="Times New Roman"/>
          <w:b/>
          <w:bCs/>
          <w:color w:val="0AA60A"/>
          <w:sz w:val="44"/>
          <w:szCs w:val="44"/>
          <w:lang w:eastAsia="ru-RU"/>
        </w:rPr>
        <w:t xml:space="preserve"> </w:t>
      </w:r>
      <w:r w:rsidRPr="00C7515F">
        <w:rPr>
          <w:rFonts w:ascii="Times New Roman" w:eastAsia="Times New Roman" w:hAnsi="Times New Roman" w:cs="Times New Roman"/>
          <w:b/>
          <w:bCs/>
          <w:color w:val="0AA60A"/>
          <w:sz w:val="44"/>
          <w:szCs w:val="44"/>
          <w:lang w:eastAsia="ru-RU"/>
        </w:rPr>
        <w:t>отвечай»</w:t>
      </w:r>
      <w:r w:rsidRPr="00C7515F">
        <w:rPr>
          <w:rFonts w:ascii="Times New Roman" w:eastAsia="Times New Roman" w:hAnsi="Times New Roman" w:cs="Times New Roman"/>
          <w:color w:val="0AA60A"/>
          <w:sz w:val="44"/>
          <w:szCs w:val="44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AA60A"/>
          <w:sz w:val="24"/>
          <w:szCs w:val="24"/>
          <w:lang w:eastAsia="ru-RU"/>
        </w:rPr>
        <w:t> </w:t>
      </w:r>
    </w:p>
    <w:p w:rsidR="00B13DDF" w:rsidRPr="00B13DDF" w:rsidRDefault="00AC3A84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8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940585" cy="4871678"/>
            <wp:effectExtent l="19050" t="0" r="3015" b="0"/>
            <wp:docPr id="5" name="Рисунок 2" descr="IMG_20191130_08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30_0840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7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DDF"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515F" w:rsidRDefault="00C7515F" w:rsidP="00B13DDF">
      <w:pPr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:rsidR="00C7515F" w:rsidRDefault="00C7515F" w:rsidP="00B13DDF">
      <w:pPr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:rsidR="00B13DDF" w:rsidRPr="00B13DDF" w:rsidRDefault="00AC3A84" w:rsidP="00AC3A84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                                                                                                                  </w:t>
      </w:r>
      <w:r w:rsidR="0065521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Разработал</w:t>
      </w:r>
      <w:r w:rsidR="00B13DDF" w:rsidRPr="00B13DD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:</w:t>
      </w:r>
      <w:r w:rsidR="00B13DDF" w:rsidRPr="00B13DD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</w:p>
    <w:p w:rsidR="00B13DDF" w:rsidRPr="00B13DDF" w:rsidRDefault="00655215" w:rsidP="00B13DDF">
      <w:pPr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Учитель</w:t>
      </w:r>
      <w:r w:rsidR="00B13DDF" w:rsidRPr="00B13DD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обществознания</w:t>
      </w:r>
    </w:p>
    <w:p w:rsidR="00B13DDF" w:rsidRPr="00B13DDF" w:rsidRDefault="00655215" w:rsidP="00B13DDF">
      <w:pPr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Раджабов Идрис Алиевич</w:t>
      </w:r>
      <w:r w:rsidR="00B13DDF" w:rsidRPr="00B13DD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DDF" w:rsidRPr="00B13DDF" w:rsidRDefault="00B13DDF" w:rsidP="00C7515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521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Камбулат</w:t>
      </w:r>
      <w:r w:rsidRPr="00B13DDF">
        <w:rPr>
          <w:rFonts w:ascii="Times New Roman" w:eastAsia="Times New Roman" w:hAnsi="Times New Roman" w:cs="Times New Roman"/>
          <w:sz w:val="32"/>
          <w:szCs w:val="32"/>
          <w:lang w:eastAsia="ru-RU"/>
        </w:rPr>
        <w:t> 2019 </w:t>
      </w:r>
    </w:p>
    <w:p w:rsidR="00C7515F" w:rsidRDefault="00B13DDF" w:rsidP="00C7515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DDF" w:rsidRPr="00B13DDF" w:rsidRDefault="00B13DDF" w:rsidP="00C7515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Тема: «Виновен </w:t>
      </w:r>
      <w:r w:rsidR="00AC3A84" w:rsidRPr="00B13DDF">
        <w:rPr>
          <w:rFonts w:ascii="Times New Roman" w:eastAsia="Times New Roman" w:hAnsi="Times New Roman" w:cs="Times New Roman"/>
          <w:sz w:val="32"/>
          <w:szCs w:val="32"/>
          <w:lang w:eastAsia="ru-RU"/>
        </w:rPr>
        <w:t>- О</w:t>
      </w:r>
      <w:r w:rsidRPr="00B13DDF">
        <w:rPr>
          <w:rFonts w:ascii="Times New Roman" w:eastAsia="Times New Roman" w:hAnsi="Times New Roman" w:cs="Times New Roman"/>
          <w:sz w:val="32"/>
          <w:szCs w:val="32"/>
          <w:lang w:eastAsia="ru-RU"/>
        </w:rPr>
        <w:t>твечай» (2ч)</w:t>
      </w: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515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класса</w:t>
      </w:r>
      <w:r w:rsidRPr="00B13DDF">
        <w:rPr>
          <w:rFonts w:ascii="Times New Roman" w:eastAsia="Times New Roman" w:hAnsi="Times New Roman" w:cs="Times New Roman"/>
          <w:sz w:val="32"/>
          <w:szCs w:val="32"/>
          <w:lang w:eastAsia="ru-RU"/>
        </w:rPr>
        <w:t>: 7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Учебник:</w:t>
      </w:r>
      <w:r w:rsidR="00655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Обществознание.7 класс Л.Н.Боголюбов;2017 г.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 урока:</w:t>
      </w:r>
      <w:r w:rsidR="006552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комбинированный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урока: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Сформировать общие представления об ответственности за преступления против здоровья и жизни личности.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Образовательная: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Показать основные виды преступлений против здоровья и жизни, ответственность за них;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Воспитательная: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Развить представления о принципе неотвратимости наказаний за преступления.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Развивающая: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Развивать коммуникативные компетентности, умение работать в группах.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 и личностные УУД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Регулятивные: 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принимают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сохраняют учебную задачу; учитывают выделенные учителем ориентиры действия в новом учебном материале в сотрудничестве с учителем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Познавательные: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ставят и формулируют проблему урока;</w:t>
      </w:r>
      <w:r w:rsidR="006552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 создают алгоритм деятельности при решении проблемы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Коммуникативные: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проявляют активность во взаимодействии для решения коммуникативных и познавательных задач</w:t>
      </w:r>
      <w:proofErr w:type="gramEnd"/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Личностные: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определяют целостный, социально-ориентированный взгляд на мир в единстве и разнообразии культуры</w:t>
      </w:r>
    </w:p>
    <w:p w:rsidR="00655215" w:rsidRDefault="00655215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55215" w:rsidRDefault="00655215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Подготовительная работа к уроку:</w:t>
      </w:r>
    </w:p>
    <w:p w:rsidR="00B13DDF" w:rsidRPr="00B13DDF" w:rsidRDefault="00655215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-Весь класс делится на 2</w:t>
      </w:r>
      <w:r w:rsidR="00B13DDF"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группы, путем случайного выбора при помощи жетонов, внутренняя сторона определённого цвета;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-Каждая групп</w:t>
      </w:r>
      <w:r w:rsidR="006552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должна иметь листы формата А-4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цветные карандаши или мелки, гуашь или краски.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понятия:</w:t>
      </w:r>
      <w:r w:rsidRPr="00B1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Закон, противозаконное поведение, проступок, преступление, правонарушения, наказание.</w:t>
      </w:r>
    </w:p>
    <w:p w:rsidR="00C7515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 к уроку:</w:t>
      </w:r>
    </w:p>
    <w:p w:rsidR="00C7515F" w:rsidRPr="00C7515F" w:rsidRDefault="00C7515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презентация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доске: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написана тема урока, эпиграфы к уроку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«Издевательство над чужими страданиями не должно быть прощаемо».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А.П.Чехов.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«Если ты равнодушен к страданиям других, ты не заслуживаешь названия человека». Саади.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«Бойся 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равнодушных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они не убивают и не предают, но только с их молчаливого согласия существует на земле предательство и убийство».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Бруно </w:t>
      </w:r>
      <w:proofErr w:type="spell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Ясенский</w:t>
      </w:r>
      <w:proofErr w:type="spell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215" w:rsidRDefault="00655215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55215" w:rsidRDefault="00655215" w:rsidP="00C7515F">
      <w:pPr>
        <w:shd w:val="clear" w:color="auto" w:fill="FFFFFF"/>
        <w:tabs>
          <w:tab w:val="left" w:pos="3618"/>
          <w:tab w:val="left" w:pos="4151"/>
          <w:tab w:val="center" w:pos="4677"/>
        </w:tabs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  <w:r w:rsidR="00C751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</w:p>
    <w:p w:rsidR="00B13DDF" w:rsidRPr="00C7515F" w:rsidRDefault="00655215" w:rsidP="00655215">
      <w:pPr>
        <w:shd w:val="clear" w:color="auto" w:fill="FFFFFF"/>
        <w:tabs>
          <w:tab w:val="left" w:pos="4151"/>
          <w:tab w:val="center" w:pos="4677"/>
        </w:tabs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                                    Ход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  <w:r w:rsidR="00B13DDF"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урока: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1.Орг.</w:t>
      </w:r>
      <w:r w:rsidR="006552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момент.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</w:t>
      </w:r>
      <w:r w:rsidR="006552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Создание проблемной ситуации.</w:t>
      </w:r>
    </w:p>
    <w:p w:rsidR="00655215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Добрый день, ребята. На сегодняшнем уроке мы будем рассматривать с вами  одну из важнейших тем нашего современного  общества.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начать разговор я хочу  с загадок.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 жила-была очень хитрая рыжая особа, которая прославилась покушением на жизнь круглого изделия из теста, сбежавшего от дедушки и бабушки.  Догадались, что это за сказка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Ребята.</w:t>
      </w:r>
      <w:r w:rsidR="006552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вы уже </w:t>
      </w:r>
      <w:r w:rsidR="00655215"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догадались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тема нашего урока: «Виновен – отвечай»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DF" w:rsidRPr="00B13DDF" w:rsidRDefault="00655215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3DDF"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Актуализация знаний.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Прежде чем мы приступим к изучению новой темы, давайте проверим, как вы подготовили домашнее задание.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даются две минуты на повторение домашнего задания.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Закрыли тетради и учебники и отложили их на край стола.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 тему мы изучали на прошлом уроке? (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 учащихся « Подросток и его права»).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проведем с вами небольшую игру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«Закончи предложение»,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 начинаю предложение, а вы его заканчиваете.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Отвечая на 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забываем о правилах поведения на уроке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начинаем игру: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Самым важным и неотъемлемым правом каждого человека с рождения является право на: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жизнь.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Права подростка гарантируются: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государством.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Гражданин не имеет права: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нарушать закон.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Право на труд входит в группу: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экономических прав.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Документ, дающий право продолжать образование после окончания школы, называется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аттестат.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 закону в случае рождения в семье ребёнка оплачиваемый отпуск получают: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один из родителей.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 ребята! А теперь ответьте мне на вопрос, чем еще помимо прав обладают граждане нашего государства? (обязанностями). Какие обязанности граждан закреплены в Конституции РФ? (ответ учащихся)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качестве дополнительного задания на дом, я просила каждого из вас изобразить одну из обязанностей граждан в виде рисунка. Давайте посмотрим, что у вас получилось? (Учащиеся по очереди выходят к доске, прикрепляют свой рисунок и обосновывают свой выбор). На рисунках изображены обязанности граждан:</w:t>
      </w:r>
    </w:p>
    <w:p w:rsidR="00B13DDF" w:rsidRPr="00B13DDF" w:rsidRDefault="00B13DDF" w:rsidP="00B13DDF">
      <w:pPr>
        <w:numPr>
          <w:ilvl w:val="0"/>
          <w:numId w:val="1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законов</w:t>
      </w:r>
    </w:p>
    <w:p w:rsidR="00B13DDF" w:rsidRPr="00B13DDF" w:rsidRDefault="00B13DDF" w:rsidP="00B13DDF">
      <w:pPr>
        <w:numPr>
          <w:ilvl w:val="0"/>
          <w:numId w:val="1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Платить налоги</w:t>
      </w:r>
    </w:p>
    <w:p w:rsidR="00B13DDF" w:rsidRPr="00B13DDF" w:rsidRDefault="00B13DDF" w:rsidP="00B13DDF">
      <w:pPr>
        <w:numPr>
          <w:ilvl w:val="0"/>
          <w:numId w:val="1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Защищать Отечество</w:t>
      </w:r>
    </w:p>
    <w:p w:rsidR="00B13DDF" w:rsidRPr="00B13DDF" w:rsidRDefault="00B13DDF" w:rsidP="00B13DDF">
      <w:pPr>
        <w:numPr>
          <w:ilvl w:val="0"/>
          <w:numId w:val="1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Сохранить природу</w:t>
      </w:r>
    </w:p>
    <w:p w:rsidR="00B13DDF" w:rsidRPr="00B13DDF" w:rsidRDefault="00B13DDF" w:rsidP="00B13DDF">
      <w:pPr>
        <w:numPr>
          <w:ilvl w:val="0"/>
          <w:numId w:val="1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Беречь памятники культуры</w:t>
      </w:r>
    </w:p>
    <w:p w:rsidR="00C7515F" w:rsidRDefault="00B13DDF" w:rsidP="00B13DDF">
      <w:pPr>
        <w:numPr>
          <w:ilvl w:val="0"/>
          <w:numId w:val="1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Гражданин должен заботиться о детях и нетрудоспособных родителях</w:t>
      </w:r>
    </w:p>
    <w:p w:rsidR="00B13DDF" w:rsidRPr="00C7515F" w:rsidRDefault="00B13DDF" w:rsidP="00B13DDF">
      <w:pPr>
        <w:numPr>
          <w:ilvl w:val="0"/>
          <w:numId w:val="1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1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Замечательные рисунки!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давайте поработаем в группах. Каждой группе я раздам карточки, с ситуациями, которые могут случиться с каждым из нас. Вы обсудите эту ситуацию в группе. Затем один представитель от группы выскажет совместную точку зрения.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№1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Заполнить таблицу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«Правомерные и неправомерные действия»</w:t>
      </w: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16-летний молодой человек не был принят на работу, так как у него не оказалось письменного</w:t>
      </w: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разрешения от родителей</w:t>
      </w: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Восьмилетняя девочка, у которой из-за болезни парализованы ноги, вынуждена была прекратить обучение в школе и, таким образом, осталась без среднего образования</w:t>
      </w: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семилетней Кати развелись. У мамы и папы установились плохие отношения. Катя осталась жить с мамой. Она скучала по отцу, но мама решила, что им лучше не видеться</w:t>
      </w: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Начинаем работать, на эту работу отводится пять минут.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Прежде чем перейти к новой теме, давайте обратим внимание на эпиграф нашего урока: «Незнание законов, не освобождает от ответственности». Подумайте, о чем будет наш сегодняшний урок?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Подростковый возраст – самый активный период в жизни человека. Взрослеющему человеку, который чувствует приток физических сил, кажется, что он все может, и ни чего ему за это не будет. Однако недостаток жизненного опыта, незнание законов, а так же неумение себя контролировать приводит иногда к печальным последствиям.</w:t>
      </w:r>
    </w:p>
    <w:p w:rsidR="00C7515F" w:rsidRDefault="00655215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B13DDF" w:rsidRPr="00B13DDF" w:rsidRDefault="00655215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B13DDF"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ема сегодняшнего урока «Опасный путь преступной жизни».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</w:t>
      </w:r>
      <w:r w:rsidR="006552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пожалуйста</w:t>
      </w:r>
      <w:r w:rsidR="006552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тетради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запишите число, тему урока: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«Виновен - отвечай».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мы должны узнать на уроке? (Ответы ребят)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узнаем об ответственности подростков, что такое преступление, какие виды наказаний существуют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Прежде чем мы начнем искать ответы на поставленные вопросы, предлагаю вам вспомнить, что такое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законопослушное и противозаконное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поведение и снова поработать в группах.</w:t>
      </w:r>
    </w:p>
    <w:p w:rsidR="00C7515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Первой группе предлагается подготовить ответ на вопрос – что такое законопослушное поведение, вторая группа отвечает на во</w:t>
      </w:r>
      <w:r w:rsidR="00C751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 – противоправное поведение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C751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Благодарю за ответы.</w:t>
      </w: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515F" w:rsidRDefault="00C7515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7515F" w:rsidRDefault="00C7515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7515F" w:rsidRDefault="00C7515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7515F" w:rsidRDefault="00C7515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3. Изучение нового материала.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урока.</w:t>
      </w:r>
    </w:p>
    <w:p w:rsidR="00B13DDF" w:rsidRPr="00C7515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15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1.Законопослушный человек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2.Противозаконное поведение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3.Закон наказывает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должны с вами познакомиться с понятием и видами правонарушений, выявить причины и признаки преступлений, а так же рассмотреть 2 основных признака преступления: вина и наказание.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Вспомните кого закон относит к несовершеннолетним? 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 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лиц от 14 до 18 лет)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Именно в возрасте от 14 до 18 лет по статистике отмечается высокий процент правонарушений. Как вы думаете почему? (ответы учащихся)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Правонарушение 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нарушение норм права.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Выделяет два вида правонарушений: 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Проступок и преступление.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Задание первой группе - пользуясь учебником дать раскрыть смысл понятия проступок, Вторая группа находит ответ на вопрос что такое преступление.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Проступок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действие, либо бездействие, посягающее на установленные законами общественные отношения, отличающееся небольшой общественной опасностью. Бывают административные, гражданские и дисциплинарные проступки. (Саша)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Преступление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это виновное противоправное общественно опасное деяние 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действие или бездействие), наказуемое по УК РФ;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Подумайте в чем разница между проступком и преступлением?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(степенью общественной</w:t>
      </w:r>
      <w:r w:rsidR="006552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опасности)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попробуем разобрать конкретные правовые ситуации и выяснить где преступления, а где проступки: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3DDF" w:rsidRPr="00B13DDF" w:rsidRDefault="00B13DDF" w:rsidP="00B13DDF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Неустановленное лицо избило гражданина Н. у подъезда дома № 25.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(преступление)</w:t>
      </w:r>
    </w:p>
    <w:p w:rsidR="00B13DDF" w:rsidRPr="00B13DDF" w:rsidRDefault="00B13DDF" w:rsidP="00B13DDF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Школьник С. перешел дорогу в неположенном месте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(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роступок)</w:t>
      </w:r>
    </w:p>
    <w:p w:rsidR="00B13DDF" w:rsidRPr="00B13DDF" w:rsidRDefault="00B13DDF" w:rsidP="00B13DDF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Гражданка В. не вышла на работу в понедельник 21 марта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роступок)</w:t>
      </w:r>
    </w:p>
    <w:p w:rsidR="00B13DDF" w:rsidRPr="00B13DDF" w:rsidRDefault="00B13DDF" w:rsidP="00B13DDF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Гражданин Д. ворвался в магазин и угрожая пистолетом потребовал деньги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реступление)</w:t>
      </w:r>
    </w:p>
    <w:p w:rsidR="00B13DDF" w:rsidRPr="00B13DDF" w:rsidRDefault="00B13DDF" w:rsidP="00B13DDF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Гражданин Р. управлял автомобилем в нетрезвом виде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роступок)</w:t>
      </w:r>
    </w:p>
    <w:p w:rsidR="00B13DDF" w:rsidRPr="00B13DDF" w:rsidRDefault="00B13DDF" w:rsidP="00B13DDF">
      <w:pPr>
        <w:numPr>
          <w:ilvl w:val="0"/>
          <w:numId w:val="2"/>
        </w:numPr>
        <w:shd w:val="clear" w:color="auto" w:fill="FFFFFF"/>
        <w:spacing w:after="0" w:line="23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Гражданка Л. пообещав знакомым приобрести дорогостоящую бытовую технику, получила денежные средства и скрылась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реступление)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успешно справились с заданием.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сейчас мы послушаем одну аудиозапись, и сделаем определенные выводы.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(На аудиозаписи звучит голос подростка, совершившего преступление, получивший наказание, раскаивающийся в 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содеянном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призывающий ребят не совершать таких ошибок)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произошло с подростком? Почему?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чем сегодня будем говорить? 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об этом надо говорить?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 же толкает людей на совершение преступлений? Ответ на этот вопрос п</w:t>
      </w:r>
      <w:r w:rsidR="006552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опытался найти Раджабов Расул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Давайте послушаем его выступление и выясним причины преступности в современной России.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3DDF" w:rsidRPr="00B13DDF" w:rsidRDefault="00C7515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gramStart"/>
      <w:r w:rsidR="00B13DDF"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Экономические: - низкий уровень материального обеспечения;</w:t>
      </w:r>
      <w:proofErr w:type="gramEnd"/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корысть;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огромный разрыв между богатыми и бедными;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безработица;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огромное количество мигрантов.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3DDF" w:rsidRPr="00B13DDF" w:rsidRDefault="00C7515F" w:rsidP="00C7515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B13DDF"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Агрессивность;</w:t>
      </w:r>
    </w:p>
    <w:p w:rsidR="00B13DDF" w:rsidRPr="00B13DDF" w:rsidRDefault="00C7515F" w:rsidP="00C7515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B13DDF"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Депрессия и высокий уровень тревожности людей;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обратим свое внимание вновь на понятие преступления. Ст. 14 УК РФ гласит: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Преступлением признается виновно совершенное общественно опасное деяние, запрещенное настоящим Кодексом под угрозой наказания.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Исходя из </w:t>
      </w:r>
      <w:r w:rsidR="006552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этого определения назовите,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пожалуйста</w:t>
      </w:r>
      <w:r w:rsidR="006552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основные признаки преступления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(1.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Вина; 2.Противоправность; 3. Деяние; 4. Общественная опасность; 5. 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Наказуемость.)</w:t>
      </w:r>
      <w:proofErr w:type="gramEnd"/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Остановимся больше на двух понятиях: вина и наказуемость.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Вина -</w:t>
      </w:r>
      <w:r w:rsidR="00CD70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психическое отношение преступника к совершаемому деянию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Умысел и неосторожность - это две формы вины. Согласно закону РФ, чтобы человека наказать нужно</w:t>
      </w:r>
      <w:r w:rsidR="00CD70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доказать его виновность.</w:t>
      </w: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1.Умысел- лицо осознает, предвидит, желает  наступления общественно опасных пос</w:t>
      </w:r>
      <w:r w:rsidR="00CD70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ледствий (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прямой умысел); виновный осознает, предвидит, но не желает наступления об</w:t>
      </w:r>
      <w:r w:rsidR="00CD70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щественно опасных последствий (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косвенный умысел);</w:t>
      </w: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2.Неосторожность- лицо осознает общественную опасность своих действий, предвидит, но легкомысленно рассчитывает на их предотвращение (легкомыслие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)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виновный осознает, но не предвидит, хотя должен предвид</w:t>
      </w:r>
      <w:r w:rsidR="00CD70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еть отрицательные последствия (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небрежность 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на конкретных примерах постараемся рассмотреть эти формы вины. (Раздаются карточки с ситуациями)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3DDF" w:rsidRPr="00B13DDF" w:rsidRDefault="00CD707E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14-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летний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</w:t>
      </w:r>
      <w:r w:rsidR="00B13DDF"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хотел похвастаться ружьем отца. Он нажал на спусковой крючок, а ружье было заряжено. В результате его друг был ранен</w:t>
      </w:r>
      <w:proofErr w:type="gramStart"/>
      <w:r w:rsidR="00B13DDF"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B13DDF"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B13DDF"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="00B13DDF"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</w:t>
      </w:r>
      <w:proofErr w:type="gramEnd"/>
      <w:r w:rsidR="00B13DDF"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егкомыслие)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Несовершеннолетний Л., желая завладеть дорогой шапкой, ударил гражданина Н. по голове тяжелым предметом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рямой умысел)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Жарким летом под сухими елками подростки разожгли костер. Подул сильный ветер, пламя перескочило на сухой лапник и охватило большой участок леса. Нанесен был значительный ущерб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еосторожность)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Группа подростков ограбила магазин. Сторожу магазина были нанесены тяжкие телесные побои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</w:t>
      </w:r>
      <w:proofErr w:type="gramEnd"/>
      <w:r w:rsidRPr="00B13DD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освенный умысел)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совершение любого преступления полагается наказание. Что такое наказание?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Наказание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это меры государственного воздействия, применяемые к лицу, совершившему преступление.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 </w:t>
      </w:r>
      <w:r w:rsidR="00CD70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скольки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-</w:t>
      </w:r>
      <w:r w:rsidR="00CD70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наступает ответственность за совершение преступления? Ответ учащихся: согласно УК РФ уголовная ответственность по общему правилу наступает с 16 лет, но за тяжкие и особо тяжкие преступления с 14 лет.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Обратимся к УК РФ, гл. 14, ст. 88 «Виды наказаний несовершеннолетним»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таким преступлениям относятся убийство, разбой, терроризм, угон автомобиля, насилие и т.д.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цели предусматривает наказание? (опираясь на уже имеющиеся у вас знания)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из перечисленных обстоятельств смягчают наказание, а какие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ужесточают?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 Несовершеннолетие;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 Рецидив, т.е. повторное совершение преступления;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 Беременность;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 Явка с повинной, отказ от совершения преступления;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 Преступление, совершенное в составе преступной группы 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 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соучастие );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 Преступление, совершенное впервые;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 Совершение преступления в силу стечения тяжелых жизненных обстоятельств;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 Добровольное возмещение имущественного ущерба и морального вреда;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 Аморальность поведения потерпевшего, явившегося поводом для преступления;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 Наличие малолетних детей у виновного;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Преступление, совершенное</w:t>
      </w:r>
    </w:p>
    <w:p w:rsidR="00B13DDF" w:rsidRPr="00C7515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Смягчают наказание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1, 3, 4, 6, 7, 8,10</w:t>
      </w:r>
      <w:proofErr w:type="gramStart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жесточают наказание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2,5,9,11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D707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задержании несовершеннолетнего сотрудниками милиции надо знать, что:</w:t>
      </w:r>
    </w:p>
    <w:p w:rsidR="00CD707E" w:rsidRDefault="00CD707E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Следует немедленно сообщить родителям или родственникам, что произошло.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Каждый человек, в том числе и ребёнок, имеет право на защиту.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Несовершеннолетние дают объяснения только в присутствии родителей или законных представителей.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При личном досмотре должны присутствовать посторонние люди – понятые.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 Нельзя подписывать незаполненный протокол задержания.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Подросток имеет право подать жалобу на действия тех, кто провёл задержание.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Вести себя вежливо при задержании.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Носить с собой документ, удостоверяющий личность (паспорт, свидетельство о рождении, полис).</w:t>
      </w:r>
    </w:p>
    <w:p w:rsidR="00CD707E" w:rsidRDefault="00CD707E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Откройте учебник на странице 137-138 и составьте памятку, «Правила поведения несовершеннолетних при задержании сотрудниками милиции, это станет итогом урока.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поведения несовершеннолетних при задержании сотрудниками милиции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3DDF" w:rsidRPr="00B13DDF" w:rsidRDefault="00B13DDF" w:rsidP="00B13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Спросить 2 учащихся зачитать памятку.</w:t>
      </w:r>
    </w:p>
    <w:p w:rsidR="00B13DDF" w:rsidRPr="00B13DDF" w:rsidRDefault="00B13DDF" w:rsidP="00CD707E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Закрепление изученного материала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 ребята! Что нового вы узнали на уроке? Вам это пригодится в жизни?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что, помните, с законом шутки плохи!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Дорогие мои ученики! Каждый человек творец своей судьбы, поэтому, выбирая преступный образ жизни, человек наносит вред окружающим людям и вынужден жить в условиях постоянного страха и ненависти. </w:t>
      </w: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«Закон суров, но это закон»,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говорили римляне, соблюдая его установки.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Взрослые и дети!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 свое будущие мы все в ответе!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Права и обязанности свои знайте,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Хорошими людьми вырастайте!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Благодарю вас за активное участие на уроке! Все активно работали, с</w:t>
      </w:r>
      <w:r w:rsidR="00CD70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тарались во всем разобраться,</w:t>
      </w: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получаете соответствующие оценки ….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подведем итоги.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вы узнали нового?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вас заинтересовало? (работа с документом).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хотелось бы узнать подробнее? (состав преступления, участники, виды преступлений).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Понравилось ли работать в группе?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Спасибо, занятие окончено.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Пожелание. В жизни вы можете оказаться в разных жизненных ситуациях. И пусть каждый из вас выберет свое правильное решение.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Домашнее задание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Прочитать параграф 6.</w:t>
      </w:r>
    </w:p>
    <w:p w:rsidR="00B13DDF" w:rsidRPr="00B13DDF" w:rsidRDefault="00B13DDF" w:rsidP="00B13DD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D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написать мини - сочинение на тему: «Почему люди совершают преступление»;</w:t>
      </w:r>
    </w:p>
    <w:p w:rsidR="00A63E25" w:rsidRPr="00C7515F" w:rsidRDefault="00A63E25" w:rsidP="00C7515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3E25" w:rsidRPr="00C7515F" w:rsidSect="00A6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37F1"/>
    <w:multiLevelType w:val="multilevel"/>
    <w:tmpl w:val="D3AA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14587"/>
    <w:multiLevelType w:val="multilevel"/>
    <w:tmpl w:val="074C3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EFD602A"/>
    <w:multiLevelType w:val="multilevel"/>
    <w:tmpl w:val="F8824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06E710B"/>
    <w:multiLevelType w:val="multilevel"/>
    <w:tmpl w:val="E52E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13DDF"/>
    <w:rsid w:val="00032479"/>
    <w:rsid w:val="00093C35"/>
    <w:rsid w:val="002F163D"/>
    <w:rsid w:val="00312E29"/>
    <w:rsid w:val="0033488C"/>
    <w:rsid w:val="004A6306"/>
    <w:rsid w:val="006316DD"/>
    <w:rsid w:val="00655215"/>
    <w:rsid w:val="00A63E25"/>
    <w:rsid w:val="00AC3A84"/>
    <w:rsid w:val="00B13DDF"/>
    <w:rsid w:val="00BC2BF1"/>
    <w:rsid w:val="00C7515F"/>
    <w:rsid w:val="00CD707E"/>
    <w:rsid w:val="00D45CE8"/>
    <w:rsid w:val="00EB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D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5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593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ISR05DAGM2245048</dc:creator>
  <cp:lastModifiedBy>ISR05DAGM2245048</cp:lastModifiedBy>
  <cp:revision>11</cp:revision>
  <dcterms:created xsi:type="dcterms:W3CDTF">2019-11-26T18:49:00Z</dcterms:created>
  <dcterms:modified xsi:type="dcterms:W3CDTF">2019-12-07T06:10:00Z</dcterms:modified>
</cp:coreProperties>
</file>